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EE8" w:rsidRPr="009D6EE8" w:rsidRDefault="009D6EE8" w:rsidP="009D6EE8">
      <w:pPr>
        <w:jc w:val="center"/>
        <w:rPr>
          <w:rFonts w:ascii="SassoonPrimaryInfant" w:hAnsi="SassoonPrimaryInfant"/>
          <w:b/>
          <w:sz w:val="28"/>
          <w:u w:val="single"/>
        </w:rPr>
      </w:pPr>
      <w:r w:rsidRPr="009D6EE8">
        <w:rPr>
          <w:rFonts w:ascii="SassoonPrimaryInfant" w:hAnsi="SassoonPrimaryInfant"/>
          <w:b/>
          <w:sz w:val="28"/>
          <w:u w:val="single"/>
        </w:rPr>
        <w:t>MEDIUM TERM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9D6EE8" w:rsidRPr="009D6EE8" w:rsidTr="009D6EE8">
        <w:tc>
          <w:tcPr>
            <w:tcW w:w="7087" w:type="dxa"/>
          </w:tcPr>
          <w:p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GEOGRAPHY</w:t>
            </w:r>
          </w:p>
          <w:p w:rsidR="002A3076" w:rsidRPr="009D6EE8" w:rsidRDefault="002A3076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Fieldwork, maps and symbols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2A3076" w:rsidRPr="002A3076" w:rsidRDefault="002A3076" w:rsidP="002A3076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2A3076">
              <w:rPr>
                <w:rFonts w:ascii="SassoonPrimaryInfant" w:hAnsi="SassoonPrimaryInfant"/>
                <w:sz w:val="24"/>
              </w:rPr>
              <w:t>To use simple fieldwork and observational skills to study the immediate environment (specifically connected to the aqueduct).</w:t>
            </w:r>
          </w:p>
          <w:p w:rsidR="002A3076" w:rsidRPr="002A3076" w:rsidRDefault="002A3076" w:rsidP="002A3076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2A3076">
              <w:rPr>
                <w:rFonts w:ascii="SassoonPrimaryInfant" w:hAnsi="SassoonPrimaryInfant"/>
                <w:sz w:val="24"/>
              </w:rPr>
              <w:t xml:space="preserve">To show </w:t>
            </w:r>
            <w:proofErr w:type="spellStart"/>
            <w:proofErr w:type="gramStart"/>
            <w:r w:rsidRPr="002A3076">
              <w:rPr>
                <w:rFonts w:ascii="SassoonPrimaryInfant" w:hAnsi="SassoonPrimaryInfant"/>
                <w:sz w:val="24"/>
              </w:rPr>
              <w:t>ariel</w:t>
            </w:r>
            <w:proofErr w:type="spellEnd"/>
            <w:proofErr w:type="gramEnd"/>
            <w:r w:rsidRPr="002A3076">
              <w:rPr>
                <w:rFonts w:ascii="SassoonPrimaryInfant" w:hAnsi="SassoonPrimaryInfant"/>
                <w:sz w:val="24"/>
              </w:rPr>
              <w:t xml:space="preserve"> images and other models to create simple plans and maps using symbols.</w:t>
            </w:r>
          </w:p>
          <w:p w:rsidR="009D6EE8" w:rsidRPr="002A3076" w:rsidRDefault="002A3076" w:rsidP="002A3076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2A3076">
              <w:rPr>
                <w:rFonts w:ascii="SassoonPrimaryInfant" w:hAnsi="SassoonPrimaryInfant"/>
                <w:sz w:val="24"/>
              </w:rPr>
              <w:t>To name and locate a famous bridge in each continent and plot onto a World map.</w:t>
            </w:r>
          </w:p>
        </w:tc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HISTORY</w:t>
            </w:r>
          </w:p>
          <w:p w:rsidR="002A3076" w:rsidRDefault="002A3076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Thomas Telford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9D6EE8" w:rsidRDefault="002263C7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know why Thomas Telford was so important to the transport industry.</w:t>
            </w:r>
          </w:p>
          <w:p w:rsidR="002263C7" w:rsidRDefault="002263C7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be able to talk about some of Thomas Telford’s biggest life achievements including the buildin</w:t>
            </w:r>
            <w:r w:rsidR="007562A7">
              <w:rPr>
                <w:rFonts w:ascii="SassoonPrimaryInfant" w:hAnsi="SassoonPrimaryInfant"/>
                <w:sz w:val="24"/>
              </w:rPr>
              <w:t xml:space="preserve">g of bridges e.g. </w:t>
            </w:r>
            <w:proofErr w:type="spellStart"/>
            <w:r w:rsidR="007562A7">
              <w:rPr>
                <w:rFonts w:ascii="SassoonPrimaryInfant" w:hAnsi="SassoonPrimaryInfant"/>
                <w:sz w:val="24"/>
              </w:rPr>
              <w:t>Pontcysyllte</w:t>
            </w:r>
            <w:proofErr w:type="spellEnd"/>
            <w:r w:rsidR="007562A7">
              <w:rPr>
                <w:rFonts w:ascii="SassoonPrimaryInfant" w:hAnsi="SassoonPrimaryInfant"/>
                <w:sz w:val="24"/>
              </w:rPr>
              <w:t xml:space="preserve"> Aqueduct, </w:t>
            </w:r>
            <w:proofErr w:type="spellStart"/>
            <w:r w:rsidR="007562A7">
              <w:rPr>
                <w:rFonts w:ascii="SassoonPrimaryInfant" w:hAnsi="SassoonPrimaryInfant"/>
                <w:sz w:val="24"/>
              </w:rPr>
              <w:t>Montford</w:t>
            </w:r>
            <w:proofErr w:type="spellEnd"/>
            <w:r w:rsidR="007562A7">
              <w:rPr>
                <w:rFonts w:ascii="SassoonPrimaryInfant" w:hAnsi="SassoonPrimaryInfant"/>
                <w:sz w:val="24"/>
              </w:rPr>
              <w:t xml:space="preserve"> Bridge, </w:t>
            </w:r>
            <w:proofErr w:type="spellStart"/>
            <w:r w:rsidR="007562A7">
              <w:rPr>
                <w:rFonts w:ascii="SassoonPrimaryInfant" w:hAnsi="SassoonPrimaryInfant"/>
                <w:sz w:val="24"/>
              </w:rPr>
              <w:t>Menai</w:t>
            </w:r>
            <w:proofErr w:type="spellEnd"/>
            <w:r w:rsidR="007562A7"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 w:rsidR="007562A7">
              <w:rPr>
                <w:rFonts w:ascii="SassoonPrimaryInfant" w:hAnsi="SassoonPrimaryInfant"/>
                <w:sz w:val="24"/>
              </w:rPr>
              <w:t>Supspension</w:t>
            </w:r>
            <w:proofErr w:type="spellEnd"/>
            <w:r w:rsidR="007562A7">
              <w:rPr>
                <w:rFonts w:ascii="SassoonPrimaryInfant" w:hAnsi="SassoonPrimaryInfant"/>
                <w:sz w:val="24"/>
              </w:rPr>
              <w:t xml:space="preserve"> Bridge; the building of canals and the building of roads.</w:t>
            </w:r>
          </w:p>
          <w:p w:rsidR="007562A7" w:rsidRPr="009D6EE8" w:rsidRDefault="007562A7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create a pictorial timeline of some of Thomas Telford’s greatest builds.</w:t>
            </w:r>
          </w:p>
        </w:tc>
      </w:tr>
      <w:tr w:rsidR="009D6EE8" w:rsidRPr="009D6EE8" w:rsidTr="009D6EE8"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MUSIC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9D6EE8" w:rsidRDefault="006D6AC9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sing a song linked to bridges e.g. London Bridge is falling down adding appropriate actions and sounds.</w:t>
            </w:r>
          </w:p>
          <w:p w:rsidR="006D6AC9" w:rsidRDefault="001B32D6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sing echo songs e.g. Boom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Chicka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Boom from Sing Up website.</w:t>
            </w:r>
          </w:p>
          <w:p w:rsidR="006D6AC9" w:rsidRDefault="006D6AC9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listen to some clips of different music and match to the structure </w:t>
            </w:r>
            <w:r w:rsidR="001B32D6">
              <w:rPr>
                <w:rFonts w:ascii="SassoonPrimaryInfant" w:hAnsi="SassoonPrimaryInfant"/>
                <w:sz w:val="24"/>
              </w:rPr>
              <w:t xml:space="preserve">(e.g. Eiffel Tower, </w:t>
            </w:r>
            <w:proofErr w:type="spellStart"/>
            <w:r w:rsidR="001B32D6">
              <w:rPr>
                <w:rFonts w:ascii="SassoonPrimaryInfant" w:hAnsi="SassoonPrimaryInfant"/>
                <w:sz w:val="24"/>
              </w:rPr>
              <w:t>Ironbridge</w:t>
            </w:r>
            <w:proofErr w:type="spellEnd"/>
            <w:r w:rsidR="001B32D6"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 w:rsidR="001B32D6">
              <w:rPr>
                <w:rFonts w:ascii="SassoonPrimaryInfant" w:hAnsi="SassoonPrimaryInfant"/>
                <w:sz w:val="24"/>
              </w:rPr>
              <w:t>etc</w:t>
            </w:r>
            <w:proofErr w:type="spellEnd"/>
            <w:r w:rsidR="001B32D6">
              <w:rPr>
                <w:rFonts w:ascii="SassoonPrimaryInfant" w:hAnsi="SassoonPrimaryInfant"/>
                <w:sz w:val="24"/>
              </w:rPr>
              <w:t xml:space="preserve">) </w:t>
            </w:r>
            <w:r>
              <w:rPr>
                <w:rFonts w:ascii="SassoonPrimaryInfant" w:hAnsi="SassoonPrimaryInfant"/>
                <w:sz w:val="24"/>
              </w:rPr>
              <w:t>that they think it best represents.  Discuss why talking about the musical elements within the music e.g. dynamics (loud/soft), tempo (fast/slow), pitch (high/low) etc.</w:t>
            </w:r>
          </w:p>
          <w:p w:rsidR="001B32D6" w:rsidRPr="009D6EE8" w:rsidRDefault="001B32D6" w:rsidP="009D6EE8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create use a range of tuned and unturned music to create music that represents the building of a structure (e.g. gradually getting louder as it gets taller) etc.</w:t>
            </w:r>
          </w:p>
        </w:tc>
        <w:tc>
          <w:tcPr>
            <w:tcW w:w="70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ART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C76EFB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t>To create a sketchbook and record and explore ideas from first hand observations (bridges).</w:t>
            </w:r>
          </w:p>
          <w:p w:rsidR="00C76EFB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t>To record visual information using digital cameras and explore ideas.</w:t>
            </w:r>
          </w:p>
          <w:p w:rsidR="00C76EFB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t xml:space="preserve">To explore the work of artists who included bridges in their art pieces (e.g. Monet, </w:t>
            </w:r>
            <w:proofErr w:type="spellStart"/>
            <w:r w:rsidRPr="00C76EFB">
              <w:rPr>
                <w:rFonts w:ascii="SassoonPrimaryInfant" w:hAnsi="SassoonPrimaryInfant"/>
                <w:sz w:val="24"/>
              </w:rPr>
              <w:t>Caillebotte</w:t>
            </w:r>
            <w:proofErr w:type="spellEnd"/>
            <w:r w:rsidRPr="00C76EFB">
              <w:rPr>
                <w:rFonts w:ascii="SassoonPrimaryInfant" w:hAnsi="SassoonPrimaryInfant"/>
                <w:sz w:val="24"/>
              </w:rPr>
              <w:t xml:space="preserve">, </w:t>
            </w:r>
            <w:proofErr w:type="spellStart"/>
            <w:r w:rsidRPr="00C76EFB">
              <w:rPr>
                <w:rFonts w:ascii="SassoonPrimaryInfant" w:hAnsi="SassoonPrimaryInfant"/>
                <w:sz w:val="24"/>
              </w:rPr>
              <w:t>Tissot</w:t>
            </w:r>
            <w:proofErr w:type="spellEnd"/>
            <w:r w:rsidRPr="00C76EFB">
              <w:rPr>
                <w:rFonts w:ascii="SassoonPrimaryInfant" w:hAnsi="SassoonPrimaryInfant"/>
                <w:sz w:val="24"/>
              </w:rPr>
              <w:t>-different styles) using a range of media on different surfaces.</w:t>
            </w:r>
          </w:p>
          <w:p w:rsidR="00C76EFB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t>To investigate tone by drawing light/dark lines, light/dark patterns, light/dark shapes.</w:t>
            </w:r>
          </w:p>
          <w:p w:rsidR="00C76EFB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t>To build repeating patterns and recognise pattern in the environment.</w:t>
            </w:r>
          </w:p>
          <w:p w:rsidR="00C76EFB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t>To use a variety of tools and techniques, including brush sizes and types.</w:t>
            </w:r>
          </w:p>
          <w:p w:rsidR="00C76EFB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lastRenderedPageBreak/>
              <w:t>To mix and match colours and explore secondary colours.</w:t>
            </w:r>
          </w:p>
          <w:p w:rsidR="00C76EFB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t>To create a ‘bridge’ painting in the style of another artist, using the skills and techniques practised, in a chosen media (e.g. pastels, chalks, paint).</w:t>
            </w:r>
          </w:p>
          <w:p w:rsidR="00C76EFB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t>To review what they have done and say what they think and feel about it.</w:t>
            </w:r>
          </w:p>
          <w:p w:rsidR="009D6EE8" w:rsidRPr="00C76EFB" w:rsidRDefault="00C76EFB" w:rsidP="00C76E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C76EFB">
              <w:rPr>
                <w:rFonts w:ascii="SassoonPrimaryInfant" w:hAnsi="SassoonPrimaryInfant"/>
                <w:sz w:val="24"/>
              </w:rPr>
              <w:t>To identify what they might change in their current work or develop in future work.</w:t>
            </w:r>
          </w:p>
        </w:tc>
      </w:tr>
      <w:tr w:rsidR="009D6EE8" w:rsidRPr="009D6EE8" w:rsidTr="009D6EE8">
        <w:tc>
          <w:tcPr>
            <w:tcW w:w="7087" w:type="dxa"/>
          </w:tcPr>
          <w:p w:rsidR="009D6EE8" w:rsidRPr="008D0F74" w:rsidRDefault="009D6EE8">
            <w:pPr>
              <w:rPr>
                <w:rFonts w:ascii="SassoonPrimaryInfant" w:hAnsi="SassoonPrimaryInfant"/>
                <w:b/>
                <w:color w:val="FF0000"/>
                <w:sz w:val="24"/>
              </w:rPr>
            </w:pPr>
            <w:r w:rsidRPr="008D0F74">
              <w:rPr>
                <w:rFonts w:ascii="SassoonPrimaryInfant" w:hAnsi="SassoonPrimaryInfant"/>
                <w:b/>
                <w:color w:val="FF0000"/>
                <w:sz w:val="24"/>
              </w:rPr>
              <w:lastRenderedPageBreak/>
              <w:t>DESIGN TECHNOLOGY</w:t>
            </w:r>
          </w:p>
          <w:p w:rsidR="002A3076" w:rsidRDefault="002A3076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Design and make a bridge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2A3076" w:rsidRPr="002A3076" w:rsidRDefault="002A3076" w:rsidP="002A307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A3076">
              <w:rPr>
                <w:rFonts w:ascii="SassoonPrimaryInfant" w:hAnsi="SassoonPrimaryInfant"/>
                <w:sz w:val="24"/>
              </w:rPr>
              <w:t xml:space="preserve">To explore different images of bridges and discuss materials, shapes, support, size and structures. </w:t>
            </w:r>
          </w:p>
          <w:p w:rsidR="002A3076" w:rsidRPr="002A3076" w:rsidRDefault="002A3076" w:rsidP="002A307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A3076">
              <w:rPr>
                <w:rFonts w:ascii="SassoonPrimaryInfant" w:hAnsi="SassoonPrimaryInfant"/>
                <w:sz w:val="24"/>
              </w:rPr>
              <w:t xml:space="preserve">To investigate ways of strengthening materials e.g. rolling newspaper, triangular reinforcements </w:t>
            </w:r>
            <w:proofErr w:type="spellStart"/>
            <w:r w:rsidRPr="002A3076">
              <w:rPr>
                <w:rFonts w:ascii="SassoonPrimaryInfant" w:hAnsi="SassoonPrimaryInfant"/>
                <w:sz w:val="24"/>
              </w:rPr>
              <w:t>etc</w:t>
            </w:r>
            <w:proofErr w:type="spellEnd"/>
            <w:r w:rsidRPr="002A3076">
              <w:rPr>
                <w:rFonts w:ascii="SassoonPrimaryInfant" w:hAnsi="SassoonPrimaryInfant"/>
                <w:sz w:val="24"/>
              </w:rPr>
              <w:t xml:space="preserve"> through the construction of a bridge prototype.</w:t>
            </w:r>
          </w:p>
          <w:p w:rsidR="002A3076" w:rsidRPr="002A3076" w:rsidRDefault="002A3076" w:rsidP="002A307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A3076">
              <w:rPr>
                <w:rFonts w:ascii="SassoonPrimaryInfant" w:hAnsi="SassoonPrimaryInfant"/>
                <w:sz w:val="24"/>
              </w:rPr>
              <w:t>To select from and use a wide range of appropriate tools safely and with increasing control.</w:t>
            </w:r>
          </w:p>
          <w:p w:rsidR="002A3076" w:rsidRPr="002A3076" w:rsidRDefault="002A3076" w:rsidP="002A307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A3076">
              <w:rPr>
                <w:rFonts w:ascii="SassoonPrimaryInfant" w:hAnsi="SassoonPrimaryInfant"/>
                <w:sz w:val="24"/>
              </w:rPr>
              <w:t>To design and make a bridge model that is capable of holding the most weight.</w:t>
            </w:r>
          </w:p>
          <w:p w:rsidR="009D6EE8" w:rsidRPr="002A3076" w:rsidRDefault="002A3076" w:rsidP="002A307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2A3076">
              <w:rPr>
                <w:rFonts w:ascii="SassoonPrimaryInfant" w:hAnsi="SassoonPrimaryInfant"/>
                <w:sz w:val="24"/>
              </w:rPr>
              <w:t>To evaluate their ideas and products against design criteria.</w:t>
            </w:r>
          </w:p>
        </w:tc>
        <w:tc>
          <w:tcPr>
            <w:tcW w:w="7087" w:type="dxa"/>
          </w:tcPr>
          <w:p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COMPUTING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  <w:r w:rsidR="00855D00">
              <w:rPr>
                <w:rFonts w:ascii="SassoonPrimaryInfant" w:hAnsi="SassoonPrimaryInfant"/>
                <w:b/>
                <w:sz w:val="24"/>
              </w:rPr>
              <w:t xml:space="preserve"> </w:t>
            </w:r>
            <w:r w:rsidR="00855D00">
              <w:rPr>
                <w:rFonts w:ascii="SassoonPrimaryInfant" w:hAnsi="SassoonPrimaryInfant"/>
                <w:b/>
                <w:sz w:val="24"/>
              </w:rPr>
              <w:t>(to be linked to topic work if and where appropriate)</w:t>
            </w:r>
            <w:bookmarkStart w:id="0" w:name="_GoBack"/>
            <w:bookmarkEnd w:id="0"/>
          </w:p>
          <w:p w:rsidR="000E6C87" w:rsidRPr="002D5A88" w:rsidRDefault="000E6C87" w:rsidP="000E6C87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2D5A88">
              <w:rPr>
                <w:rFonts w:ascii="SassoonPrimaryInfant" w:hAnsi="SassoonPrimaryInfant"/>
                <w:sz w:val="24"/>
                <w:u w:val="single"/>
              </w:rPr>
              <w:t>Using the Internet</w:t>
            </w:r>
          </w:p>
          <w:p w:rsidR="000E6C87" w:rsidRPr="000E6C87" w:rsidRDefault="000E6C87" w:rsidP="000E6C87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0E6C87">
              <w:rPr>
                <w:rFonts w:ascii="SassoonPrimaryInfant" w:hAnsi="SassoonPrimaryInfant"/>
                <w:sz w:val="24"/>
              </w:rPr>
              <w:t xml:space="preserve">Follow the SMART rules when using the internet and agree to by signing our ICT rules and Safe Use Agreement    </w:t>
            </w:r>
          </w:p>
          <w:p w:rsidR="000E6C87" w:rsidRPr="000E6C87" w:rsidRDefault="000E6C87" w:rsidP="000E6C87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0E6C87">
              <w:rPr>
                <w:rFonts w:ascii="SassoonPrimaryInfant" w:hAnsi="SassoonPrimaryInfant"/>
                <w:sz w:val="24"/>
              </w:rPr>
              <w:t>Understand how to keep safe when online.</w:t>
            </w:r>
          </w:p>
          <w:p w:rsidR="000E6C87" w:rsidRPr="000E6C87" w:rsidRDefault="000E6C87" w:rsidP="000E6C87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0E6C87">
              <w:rPr>
                <w:rFonts w:ascii="SassoonPrimaryInfant" w:hAnsi="SassoonPrimaryInfant"/>
                <w:sz w:val="24"/>
              </w:rPr>
              <w:t>talk about the different forms of information (text, images, sound, multimodal) and understand some are more useful than others</w:t>
            </w:r>
          </w:p>
          <w:p w:rsidR="000E6C87" w:rsidRPr="000E6C87" w:rsidRDefault="000E6C87" w:rsidP="000E6C87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0E6C87">
              <w:rPr>
                <w:rFonts w:ascii="SassoonPrimaryInfant" w:hAnsi="SassoonPrimaryInfant"/>
                <w:sz w:val="24"/>
              </w:rPr>
              <w:t>understand and talk about how the information can be used to answer specific questions</w:t>
            </w:r>
          </w:p>
          <w:p w:rsidR="000E6C87" w:rsidRPr="000E6C87" w:rsidRDefault="000E6C87" w:rsidP="000E6C87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0E6C87">
              <w:rPr>
                <w:rFonts w:ascii="SassoonPrimaryInfant" w:hAnsi="SassoonPrimaryInfant"/>
                <w:sz w:val="24"/>
              </w:rPr>
              <w:t>begin to develop key questions and find information to answer them</w:t>
            </w:r>
          </w:p>
          <w:p w:rsidR="000E6C87" w:rsidRPr="000E6C87" w:rsidRDefault="000E6C87" w:rsidP="000E6C87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0E6C87">
              <w:rPr>
                <w:rFonts w:ascii="SassoonPrimaryInfant" w:hAnsi="SassoonPrimaryInfant"/>
                <w:sz w:val="24"/>
              </w:rPr>
              <w:t>recognise the layout of a web page, recognise web addresses, menu buttons and links</w:t>
            </w:r>
          </w:p>
          <w:p w:rsidR="000E6C87" w:rsidRPr="000E6C87" w:rsidRDefault="000E6C87" w:rsidP="000E6C87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0E6C87">
              <w:rPr>
                <w:rFonts w:ascii="SassoonPrimaryInfant" w:hAnsi="SassoonPrimaryInfant"/>
                <w:sz w:val="24"/>
              </w:rPr>
              <w:t>understand that the internet contains a large amount of information and recognise the need to use search tools and search engines to begin to find information</w:t>
            </w:r>
          </w:p>
          <w:p w:rsidR="00617904" w:rsidRPr="000E6C87" w:rsidRDefault="000E6C87" w:rsidP="000E6C87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0E6C87">
              <w:rPr>
                <w:rFonts w:ascii="SassoonPrimaryInfant" w:hAnsi="SassoonPrimaryInfant"/>
                <w:sz w:val="24"/>
                <w:u w:val="single"/>
              </w:rPr>
              <w:t>Using Data</w:t>
            </w:r>
          </w:p>
          <w:p w:rsidR="000E6C87" w:rsidRPr="000E6C87" w:rsidRDefault="000E6C87" w:rsidP="000E6C87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0E6C87">
              <w:rPr>
                <w:rFonts w:ascii="SassoonPrimaryInfant" w:hAnsi="SassoonPrimaryInfant"/>
                <w:sz w:val="24"/>
              </w:rPr>
              <w:lastRenderedPageBreak/>
              <w:t>use</w:t>
            </w:r>
            <w:proofErr w:type="gramEnd"/>
            <w:r w:rsidRPr="000E6C87">
              <w:rPr>
                <w:rFonts w:ascii="SassoonPrimaryInfant" w:hAnsi="SassoonPrimaryInfant"/>
                <w:sz w:val="24"/>
              </w:rPr>
              <w:t xml:space="preserve"> technology to create graphs and amend created graphs. </w:t>
            </w:r>
          </w:p>
          <w:p w:rsidR="000E6C87" w:rsidRDefault="000E6C87" w:rsidP="000E6C87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0E6C87">
              <w:rPr>
                <w:rFonts w:ascii="SassoonPrimaryInfant" w:hAnsi="SassoonPrimaryInfant"/>
                <w:sz w:val="24"/>
              </w:rPr>
              <w:t>begin</w:t>
            </w:r>
            <w:proofErr w:type="gramEnd"/>
            <w:r w:rsidRPr="000E6C87">
              <w:rPr>
                <w:rFonts w:ascii="SassoonPrimaryInfant" w:hAnsi="SassoonPrimaryInfant"/>
                <w:sz w:val="24"/>
              </w:rPr>
              <w:t xml:space="preserve"> to create our own branching databases using ICT, identifying objects and questions to classify data.</w:t>
            </w:r>
          </w:p>
          <w:p w:rsidR="000E6C87" w:rsidRPr="000E6C87" w:rsidRDefault="000E6C87" w:rsidP="000E6C87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0E6C87">
              <w:rPr>
                <w:rFonts w:ascii="SassoonPrimaryInfant" w:hAnsi="SassoonPrimaryInfant"/>
                <w:sz w:val="24"/>
                <w:u w:val="single"/>
              </w:rPr>
              <w:t>Digital Media</w:t>
            </w:r>
          </w:p>
          <w:p w:rsidR="000E6C87" w:rsidRPr="000E6C87" w:rsidRDefault="000E6C87" w:rsidP="000E6C87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</w:rPr>
            </w:pPr>
            <w:r w:rsidRPr="000E6C87">
              <w:rPr>
                <w:rFonts w:ascii="SassoonPrimaryInfant" w:hAnsi="SassoonPrimaryInfant"/>
                <w:sz w:val="24"/>
              </w:rPr>
              <w:t xml:space="preserve">know we can explore sound and music in ICT using keyboards, and onscreen music software </w:t>
            </w:r>
          </w:p>
          <w:p w:rsidR="000E6C87" w:rsidRPr="000E6C87" w:rsidRDefault="000E6C87" w:rsidP="000E6C87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0E6C87">
              <w:rPr>
                <w:rFonts w:ascii="SassoonPrimaryInfant" w:hAnsi="SassoonPrimaryInfant"/>
                <w:sz w:val="24"/>
              </w:rPr>
              <w:t>know</w:t>
            </w:r>
            <w:proofErr w:type="gramEnd"/>
            <w:r w:rsidRPr="000E6C87">
              <w:rPr>
                <w:rFonts w:ascii="SassoonPrimaryInfant" w:hAnsi="SassoonPrimaryInfant"/>
                <w:sz w:val="24"/>
              </w:rPr>
              <w:t xml:space="preserve"> we can record sound using ICT that can be stored and played back and independently using a </w:t>
            </w:r>
            <w:r w:rsidRPr="000E6C87">
              <w:rPr>
                <w:rFonts w:ascii="SassoonPrimaryInfant" w:hAnsi="SassoonPrimaryInfant"/>
                <w:b/>
                <w:sz w:val="24"/>
              </w:rPr>
              <w:t>range of tools</w:t>
            </w:r>
            <w:r w:rsidRPr="000E6C87">
              <w:rPr>
                <w:rFonts w:ascii="SassoonPrimaryInfant" w:hAnsi="SassoonPrimaryInfant"/>
                <w:sz w:val="24"/>
              </w:rPr>
              <w:t xml:space="preserve"> to record sound.</w:t>
            </w:r>
          </w:p>
          <w:p w:rsidR="000E6C87" w:rsidRPr="000E6C87" w:rsidRDefault="000E6C87" w:rsidP="000E6C87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0E6C87">
              <w:rPr>
                <w:rFonts w:ascii="SassoonPrimaryInfant" w:hAnsi="SassoonPrimaryInfant"/>
                <w:sz w:val="24"/>
              </w:rPr>
              <w:t>independently</w:t>
            </w:r>
            <w:proofErr w:type="gramEnd"/>
            <w:r w:rsidRPr="000E6C87">
              <w:rPr>
                <w:rFonts w:ascii="SassoonPrimaryInfant" w:hAnsi="SassoonPrimaryInfant"/>
                <w:sz w:val="24"/>
              </w:rPr>
              <w:t xml:space="preserve"> record video and sound using a range of tools.</w:t>
            </w:r>
          </w:p>
          <w:p w:rsidR="000E6C87" w:rsidRPr="000E6C87" w:rsidRDefault="000E6C87" w:rsidP="000E6C87">
            <w:pPr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</w:rPr>
            </w:pPr>
            <w:r w:rsidRPr="000E6C87">
              <w:rPr>
                <w:rFonts w:ascii="SassoonPrimaryInfant" w:hAnsi="SassoonPrimaryInfant"/>
                <w:sz w:val="24"/>
              </w:rPr>
              <w:t xml:space="preserve">use the computer to create basic images. </w:t>
            </w:r>
          </w:p>
          <w:p w:rsidR="000E6C87" w:rsidRPr="000E6C87" w:rsidRDefault="000E6C87" w:rsidP="000E6C87">
            <w:pPr>
              <w:pStyle w:val="ListParagraph"/>
              <w:numPr>
                <w:ilvl w:val="0"/>
                <w:numId w:val="7"/>
              </w:numPr>
              <w:rPr>
                <w:rFonts w:ascii="SassoonPrimaryInfant" w:hAnsi="SassoonPrimaryInfant"/>
                <w:sz w:val="24"/>
              </w:rPr>
            </w:pPr>
            <w:proofErr w:type="gramStart"/>
            <w:r w:rsidRPr="000E6C87">
              <w:rPr>
                <w:rFonts w:ascii="SassoonPrimaryInfant" w:hAnsi="SassoonPrimaryInfant"/>
                <w:sz w:val="24"/>
              </w:rPr>
              <w:t>choose</w:t>
            </w:r>
            <w:proofErr w:type="gramEnd"/>
            <w:r w:rsidRPr="000E6C87">
              <w:rPr>
                <w:rFonts w:ascii="SassoonPrimaryInfant" w:hAnsi="SassoonPrimaryInfant"/>
                <w:sz w:val="24"/>
              </w:rPr>
              <w:t xml:space="preserve"> to take photographs for a range of different purposes.</w:t>
            </w:r>
          </w:p>
        </w:tc>
      </w:tr>
    </w:tbl>
    <w:p w:rsidR="004D0BDF" w:rsidRDefault="00265C6C">
      <w:hyperlink r:id="rId7" w:history="1">
        <w:r w:rsidR="006D6AC9" w:rsidRPr="006D6AC9">
          <w:rPr>
            <w:rStyle w:val="Hyperlink"/>
          </w:rPr>
          <w:t>http://www.literacyshed.com/the-thinking-shed.html</w:t>
        </w:r>
      </w:hyperlink>
      <w:r w:rsidR="006D6AC9">
        <w:t xml:space="preserve">  Short cartoon called, ‘The Bridge’ good for stories with morals</w:t>
      </w:r>
    </w:p>
    <w:p w:rsidR="007562A7" w:rsidRDefault="00265C6C">
      <w:hyperlink r:id="rId8" w:history="1">
        <w:r w:rsidR="007562A7" w:rsidRPr="007562A7">
          <w:rPr>
            <w:rStyle w:val="Hyperlink"/>
          </w:rPr>
          <w:t>http://www.funkidslive.com/features/sir-sidney-mcsprockets-inspiring-engineering/thomas-telford/</w:t>
        </w:r>
      </w:hyperlink>
    </w:p>
    <w:sectPr w:rsidR="007562A7" w:rsidSect="009D6EE8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C6C" w:rsidRDefault="00265C6C" w:rsidP="009D6EE8">
      <w:pPr>
        <w:spacing w:after="0" w:line="240" w:lineRule="auto"/>
      </w:pPr>
      <w:r>
        <w:separator/>
      </w:r>
    </w:p>
  </w:endnote>
  <w:endnote w:type="continuationSeparator" w:id="0">
    <w:p w:rsidR="00265C6C" w:rsidRDefault="00265C6C" w:rsidP="009D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C6C" w:rsidRDefault="00265C6C" w:rsidP="009D6EE8">
      <w:pPr>
        <w:spacing w:after="0" w:line="240" w:lineRule="auto"/>
      </w:pPr>
      <w:r>
        <w:separator/>
      </w:r>
    </w:p>
  </w:footnote>
  <w:footnote w:type="continuationSeparator" w:id="0">
    <w:p w:rsidR="00265C6C" w:rsidRDefault="00265C6C" w:rsidP="009D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EE8" w:rsidRPr="009D6EE8" w:rsidRDefault="000B74D9" w:rsidP="009D6EE8">
    <w:pPr>
      <w:pStyle w:val="Header"/>
      <w:jc w:val="center"/>
      <w:rPr>
        <w:rFonts w:ascii="SassoonPrimaryInfant" w:hAnsi="SassoonPrimaryInfant"/>
        <w:b/>
      </w:rPr>
    </w:pPr>
    <w:r>
      <w:rPr>
        <w:rFonts w:ascii="SassoonPrimaryInfant" w:hAnsi="SassoonPrimaryInfant"/>
        <w:b/>
      </w:rPr>
      <w:t>SUMMER</w:t>
    </w:r>
    <w:r w:rsidR="009D6EE8" w:rsidRPr="009D6EE8">
      <w:rPr>
        <w:rFonts w:ascii="SassoonPrimaryInfant" w:hAnsi="SassoonPrimaryInfant"/>
        <w:b/>
      </w:rPr>
      <w:t xml:space="preserve"> TERM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>Year</w:t>
    </w:r>
    <w:r w:rsidR="000B74D9">
      <w:rPr>
        <w:rFonts w:ascii="SassoonPrimaryInfant" w:hAnsi="SassoonPrimaryInfant"/>
        <w:b/>
      </w:rPr>
      <w:t xml:space="preserve"> 2</w:t>
    </w:r>
    <w:r w:rsidRPr="009D6EE8">
      <w:rPr>
        <w:rFonts w:ascii="SassoonPrimaryInfant" w:hAnsi="SassoonPrimaryInfant"/>
        <w:b/>
      </w:rPr>
      <w:t xml:space="preserve"> 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proofErr w:type="gramStart"/>
    <w:r w:rsidRPr="009D6EE8">
      <w:rPr>
        <w:rFonts w:ascii="SassoonPrimaryInfant" w:hAnsi="SassoonPrimaryInfant"/>
        <w:b/>
      </w:rPr>
      <w:t>Theme :</w:t>
    </w:r>
    <w:proofErr w:type="gramEnd"/>
    <w:r w:rsidR="000B74D9">
      <w:rPr>
        <w:rFonts w:ascii="SassoonPrimaryInfant" w:hAnsi="SassoonPrimaryInfant"/>
        <w:b/>
      </w:rPr>
      <w:t xml:space="preserve">  The Big Build!</w:t>
    </w:r>
    <w:r w:rsidRPr="009D6EE8">
      <w:rPr>
        <w:rFonts w:ascii="SassoonPrimaryInfant" w:hAnsi="SassoonPrimaryInfant"/>
        <w:b/>
      </w:rPr>
      <w:t xml:space="preserve"> </w:t>
    </w:r>
  </w:p>
  <w:p w:rsidR="009D6EE8" w:rsidRDefault="009D6E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35049"/>
    <w:multiLevelType w:val="hybridMultilevel"/>
    <w:tmpl w:val="7368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32CA4"/>
    <w:multiLevelType w:val="hybridMultilevel"/>
    <w:tmpl w:val="7B6C4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F5BD6"/>
    <w:multiLevelType w:val="hybridMultilevel"/>
    <w:tmpl w:val="CC5A3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A1E18"/>
    <w:multiLevelType w:val="hybridMultilevel"/>
    <w:tmpl w:val="91F86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F2863"/>
    <w:multiLevelType w:val="hybridMultilevel"/>
    <w:tmpl w:val="B32AED6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FA73BC"/>
    <w:multiLevelType w:val="hybridMultilevel"/>
    <w:tmpl w:val="8702F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1045CF"/>
    <w:multiLevelType w:val="hybridMultilevel"/>
    <w:tmpl w:val="B3A40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E8"/>
    <w:rsid w:val="000B74D9"/>
    <w:rsid w:val="000E6C87"/>
    <w:rsid w:val="00105ABE"/>
    <w:rsid w:val="001B32D6"/>
    <w:rsid w:val="002263C7"/>
    <w:rsid w:val="00265C6C"/>
    <w:rsid w:val="002A3076"/>
    <w:rsid w:val="002E2D15"/>
    <w:rsid w:val="004D0BDF"/>
    <w:rsid w:val="00505D6A"/>
    <w:rsid w:val="00617904"/>
    <w:rsid w:val="006D6AC9"/>
    <w:rsid w:val="007562A7"/>
    <w:rsid w:val="00855D00"/>
    <w:rsid w:val="008D0F74"/>
    <w:rsid w:val="009C37DA"/>
    <w:rsid w:val="009D6EE8"/>
    <w:rsid w:val="00A30616"/>
    <w:rsid w:val="00B57A5C"/>
    <w:rsid w:val="00C76EFB"/>
    <w:rsid w:val="00CD710A"/>
    <w:rsid w:val="00D1005B"/>
    <w:rsid w:val="00E24548"/>
    <w:rsid w:val="00E411CD"/>
    <w:rsid w:val="00ED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763D27A-D9C3-4002-A242-530503C5B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EE8"/>
  </w:style>
  <w:style w:type="paragraph" w:styleId="Footer">
    <w:name w:val="footer"/>
    <w:basedOn w:val="Normal"/>
    <w:link w:val="Foot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E8"/>
  </w:style>
  <w:style w:type="paragraph" w:styleId="BalloonText">
    <w:name w:val="Balloon Text"/>
    <w:basedOn w:val="Normal"/>
    <w:link w:val="BalloonTextChar"/>
    <w:uiPriority w:val="99"/>
    <w:semiHidden/>
    <w:unhideWhenUsed/>
    <w:rsid w:val="009D6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E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6E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6A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kidslive.com/features/sir-sidney-mcsprockets-inspiring-engineering/thomas-telford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teracyshed.com/the-thinking-shed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LEA</Company>
  <LinksUpToDate>false</LinksUpToDate>
  <CharactersWithSpaces>4694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 User</cp:lastModifiedBy>
  <cp:revision>11</cp:revision>
  <dcterms:created xsi:type="dcterms:W3CDTF">2014-02-12T08:41:00Z</dcterms:created>
  <dcterms:modified xsi:type="dcterms:W3CDTF">2014-03-08T20:16:00Z</dcterms:modified>
</cp:coreProperties>
</file>