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8E402A" w14:textId="77777777" w:rsidR="009D6EE8" w:rsidRPr="009D6EE8" w:rsidRDefault="009D6EE8" w:rsidP="009D6EE8">
      <w:pPr>
        <w:jc w:val="center"/>
        <w:rPr>
          <w:rFonts w:ascii="SassoonPrimaryInfant" w:hAnsi="SassoonPrimaryInfant"/>
          <w:b/>
          <w:sz w:val="28"/>
          <w:u w:val="single"/>
        </w:rPr>
      </w:pPr>
      <w:r w:rsidRPr="009D6EE8">
        <w:rPr>
          <w:rFonts w:ascii="SassoonPrimaryInfant" w:hAnsi="SassoonPrimaryInfant"/>
          <w:b/>
          <w:sz w:val="28"/>
          <w:u w:val="single"/>
        </w:rPr>
        <w:t>MEDIUM TERM PLANNING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9D6EE8" w:rsidRPr="009D6EE8" w14:paraId="0D73EA68" w14:textId="77777777" w:rsidTr="4E4ED776">
        <w:tc>
          <w:tcPr>
            <w:tcW w:w="7087" w:type="dxa"/>
          </w:tcPr>
          <w:p w14:paraId="2EB0AEFF" w14:textId="77777777" w:rsidR="009D6EE8" w:rsidRPr="00A34A0F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A34A0F">
              <w:rPr>
                <w:rFonts w:ascii="SassoonPrimaryInfant" w:hAnsi="SassoonPrimaryInfant"/>
                <w:b/>
                <w:sz w:val="24"/>
              </w:rPr>
              <w:t>GEOGRAPHY</w:t>
            </w:r>
          </w:p>
          <w:p w14:paraId="42673CBB" w14:textId="61AA371E" w:rsid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14:paraId="6E0491A8" w14:textId="77777777" w:rsidR="004B1022" w:rsidRDefault="004B1022" w:rsidP="004B1022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What do the children already know? Identify misconceptions.  Create a mind map to find out what the children already know. Use a different colour to record new learning at the end of the unit.</w:t>
            </w:r>
          </w:p>
          <w:p w14:paraId="5A1154B6" w14:textId="77777777" w:rsidR="004B1022" w:rsidRPr="009D6EE8" w:rsidRDefault="004B1022">
            <w:pPr>
              <w:rPr>
                <w:rFonts w:ascii="SassoonPrimaryInfant" w:hAnsi="SassoonPrimaryInfant"/>
                <w:b/>
                <w:sz w:val="24"/>
              </w:rPr>
            </w:pPr>
            <w:bookmarkStart w:id="0" w:name="_GoBack"/>
            <w:bookmarkEnd w:id="0"/>
          </w:p>
          <w:p w14:paraId="6B051C52" w14:textId="190EE76E" w:rsidR="00C74110" w:rsidRDefault="00C74110" w:rsidP="00C74110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4E4ED776">
              <w:rPr>
                <w:rFonts w:ascii="SassoonPrimaryInfant" w:hAnsi="SassoonPrimaryInfant"/>
                <w:sz w:val="24"/>
                <w:szCs w:val="24"/>
              </w:rPr>
              <w:t>To know about the River Dee, its source and the mouth and to locate these on a map.</w:t>
            </w:r>
          </w:p>
          <w:p w14:paraId="78B2C95A" w14:textId="3F118216" w:rsidR="00C74110" w:rsidRPr="00C74110" w:rsidRDefault="00C74110" w:rsidP="00C74110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4E4ED776">
              <w:rPr>
                <w:rFonts w:ascii="SassoonPrimaryInfant" w:hAnsi="SassoonPrimaryInfant"/>
                <w:sz w:val="24"/>
                <w:szCs w:val="24"/>
              </w:rPr>
              <w:t xml:space="preserve">To use </w:t>
            </w:r>
            <w:proofErr w:type="spellStart"/>
            <w:r w:rsidRPr="4E4ED776">
              <w:rPr>
                <w:rFonts w:ascii="SassoonPrimaryInfant" w:hAnsi="SassoonPrimaryInfant"/>
                <w:sz w:val="24"/>
                <w:szCs w:val="24"/>
              </w:rPr>
              <w:t>Digimaps</w:t>
            </w:r>
            <w:proofErr w:type="spellEnd"/>
            <w:r w:rsidRPr="4E4ED776">
              <w:rPr>
                <w:rFonts w:ascii="SassoonPrimaryInfant" w:hAnsi="SassoonPrimaryInfant"/>
                <w:sz w:val="24"/>
                <w:szCs w:val="24"/>
              </w:rPr>
              <w:t xml:space="preserve"> to locate Ty </w:t>
            </w:r>
            <w:proofErr w:type="spellStart"/>
            <w:r w:rsidRPr="4E4ED776">
              <w:rPr>
                <w:rFonts w:ascii="SassoonPrimaryInfant" w:hAnsi="SassoonPrimaryInfant"/>
                <w:sz w:val="24"/>
                <w:szCs w:val="24"/>
              </w:rPr>
              <w:t>Mawr</w:t>
            </w:r>
            <w:proofErr w:type="spellEnd"/>
            <w:r w:rsidRPr="4E4ED776">
              <w:rPr>
                <w:rFonts w:ascii="SassoonPrimaryInfant" w:hAnsi="SassoonPrimaryInfant"/>
                <w:sz w:val="24"/>
                <w:szCs w:val="24"/>
              </w:rPr>
              <w:t xml:space="preserve">, the River Dee’s journey and describe features studied. </w:t>
            </w:r>
          </w:p>
          <w:p w14:paraId="3E141D31" w14:textId="77777777" w:rsidR="00C74110" w:rsidRDefault="00C74110" w:rsidP="00C74110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To label the key features of a river e.g. meander, bank, deposition etc, creating labelled diagrams of the River Dee whilst on their visit.</w:t>
            </w:r>
          </w:p>
          <w:p w14:paraId="642F342A" w14:textId="77777777" w:rsidR="00C74110" w:rsidRPr="006F2CB5" w:rsidRDefault="00C74110" w:rsidP="00C74110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To understand and describe the effect that rivers have on the surrounding landscape including erosion, deposition etc.</w:t>
            </w:r>
          </w:p>
          <w:p w14:paraId="53D3C4D9" w14:textId="77777777" w:rsidR="00C74110" w:rsidRDefault="00C74110" w:rsidP="00C74110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4E4ED776">
              <w:rPr>
                <w:rFonts w:ascii="SassoonPrimaryInfant" w:hAnsi="SassoonPrimaryInfant"/>
                <w:sz w:val="24"/>
                <w:szCs w:val="24"/>
              </w:rPr>
              <w:t>To explain the Water Cycle (excluding transpiration).</w:t>
            </w:r>
          </w:p>
          <w:p w14:paraId="3337B191" w14:textId="31571FFB" w:rsidR="4E4ED776" w:rsidRDefault="4E4ED776" w:rsidP="4E4ED776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4E4ED776">
              <w:rPr>
                <w:rFonts w:ascii="SassoonPrimaryInfant" w:hAnsi="SassoonPrimaryInfant"/>
                <w:sz w:val="24"/>
                <w:szCs w:val="24"/>
              </w:rPr>
              <w:t xml:space="preserve">To use an ordnance survey map with grid references, simple maps symbols and a key to find their way around Ty </w:t>
            </w:r>
            <w:proofErr w:type="spellStart"/>
            <w:r w:rsidRPr="4E4ED776">
              <w:rPr>
                <w:rFonts w:ascii="SassoonPrimaryInfant" w:hAnsi="SassoonPrimaryInfant"/>
                <w:sz w:val="24"/>
                <w:szCs w:val="24"/>
              </w:rPr>
              <w:t>Mawr</w:t>
            </w:r>
            <w:proofErr w:type="spellEnd"/>
            <w:r w:rsidRPr="4E4ED776">
              <w:rPr>
                <w:rFonts w:ascii="SassoonPrimaryInfant" w:hAnsi="SassoonPrimaryInfant"/>
                <w:sz w:val="24"/>
                <w:szCs w:val="24"/>
              </w:rPr>
              <w:t xml:space="preserve"> and to locate features.</w:t>
            </w:r>
          </w:p>
          <w:p w14:paraId="5DDDCCE0" w14:textId="08E35548" w:rsidR="00C74110" w:rsidRPr="00D7057A" w:rsidRDefault="00C74110" w:rsidP="00C74110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4E4ED776">
              <w:rPr>
                <w:rFonts w:ascii="SassoonPrimaryInfant" w:hAnsi="SassoonPrimaryInfant"/>
                <w:sz w:val="24"/>
                <w:szCs w:val="24"/>
              </w:rPr>
              <w:t xml:space="preserve">To sketch their own maps, which includes the use of symbols and a key, of Ty </w:t>
            </w:r>
            <w:proofErr w:type="spellStart"/>
            <w:r w:rsidRPr="4E4ED776">
              <w:rPr>
                <w:rFonts w:ascii="SassoonPrimaryInfant" w:hAnsi="SassoonPrimaryInfant"/>
                <w:sz w:val="24"/>
                <w:szCs w:val="24"/>
              </w:rPr>
              <w:t>Mawr</w:t>
            </w:r>
            <w:proofErr w:type="spellEnd"/>
            <w:r w:rsidRPr="4E4ED776">
              <w:rPr>
                <w:rFonts w:ascii="SassoonPrimaryInfant" w:hAnsi="SassoonPrimaryInfant"/>
                <w:sz w:val="24"/>
                <w:szCs w:val="24"/>
              </w:rPr>
              <w:t xml:space="preserve"> whilst on their visit.</w:t>
            </w:r>
          </w:p>
          <w:p w14:paraId="04FEC557" w14:textId="38EE1F93" w:rsidR="009D6EE8" w:rsidRPr="00C74110" w:rsidRDefault="009D6EE8" w:rsidP="4E4ED776">
            <w:pPr>
              <w:pStyle w:val="ListParagraph"/>
              <w:rPr>
                <w:rFonts w:ascii="SassoonPrimaryInfant" w:eastAsia="SassoonPrimaryInfant" w:hAnsi="SassoonPrimaryInfant" w:cs="SassoonPrimaryInfant"/>
                <w:sz w:val="24"/>
                <w:szCs w:val="24"/>
              </w:rPr>
            </w:pPr>
          </w:p>
        </w:tc>
        <w:tc>
          <w:tcPr>
            <w:tcW w:w="7087" w:type="dxa"/>
          </w:tcPr>
          <w:p w14:paraId="5AB8519F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HISTORY</w:t>
            </w:r>
          </w:p>
          <w:p w14:paraId="07C2E813" w14:textId="77777777" w:rsidR="00C74110" w:rsidRPr="00C74110" w:rsidRDefault="00B10796" w:rsidP="00C74110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 xml:space="preserve">Discrete Theme - </w:t>
            </w:r>
            <w:proofErr w:type="gramStart"/>
            <w:r w:rsidR="00C74110">
              <w:rPr>
                <w:rFonts w:ascii="SassoonPrimaryInfant" w:hAnsi="SassoonPrimaryInfant"/>
                <w:b/>
                <w:sz w:val="24"/>
              </w:rPr>
              <w:t>Focus :</w:t>
            </w:r>
            <w:proofErr w:type="gramEnd"/>
            <w:r w:rsidR="00C74110">
              <w:rPr>
                <w:rFonts w:ascii="SassoonPrimaryInfant" w:hAnsi="SassoonPrimaryInfant"/>
                <w:b/>
                <w:sz w:val="24"/>
              </w:rPr>
              <w:t xml:space="preserve">  Changes in Brit</w:t>
            </w:r>
            <w:r w:rsidR="00C74110" w:rsidRPr="00C74110">
              <w:rPr>
                <w:rFonts w:ascii="SassoonPrimaryInfant" w:hAnsi="SassoonPrimaryInfant"/>
                <w:b/>
                <w:sz w:val="24"/>
              </w:rPr>
              <w:t xml:space="preserve"> from the Stone Age to the Iron Age</w:t>
            </w:r>
          </w:p>
          <w:p w14:paraId="21968737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14:paraId="57E4C42C" w14:textId="77777777" w:rsidR="009D6EE8" w:rsidRDefault="00B10796" w:rsidP="00B1079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To use photographs including the use of Google Maps and Images to study different views of the Oswestry </w:t>
            </w:r>
            <w:r w:rsidR="00A859A9">
              <w:rPr>
                <w:rFonts w:ascii="SassoonPrimaryInfant" w:hAnsi="SassoonPrimaryInfant"/>
                <w:sz w:val="24"/>
              </w:rPr>
              <w:t xml:space="preserve">Iron Age </w:t>
            </w:r>
            <w:r>
              <w:rPr>
                <w:rFonts w:ascii="SassoonPrimaryInfant" w:hAnsi="SassoonPrimaryInfant"/>
                <w:sz w:val="24"/>
              </w:rPr>
              <w:t>Hill Fort in order to consider, ‘Why was the Hill Fort built?’</w:t>
            </w:r>
          </w:p>
          <w:p w14:paraId="3B8CD5B8" w14:textId="77777777" w:rsidR="00461425" w:rsidRPr="00461425" w:rsidRDefault="00B10796" w:rsidP="00461425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visit the Hill Fort and use the Information Panels to find out more about the fort.</w:t>
            </w:r>
          </w:p>
          <w:p w14:paraId="0659001B" w14:textId="77777777" w:rsidR="00461425" w:rsidRDefault="00461425" w:rsidP="00461425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investigate when and why the Hill Fort was built, who used it and what it would have looked like in those days.</w:t>
            </w:r>
          </w:p>
          <w:p w14:paraId="2CCB58D5" w14:textId="77777777" w:rsidR="00461425" w:rsidRPr="00876B2E" w:rsidRDefault="00461425" w:rsidP="00876B2E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To </w:t>
            </w:r>
            <w:r w:rsidR="00876B2E">
              <w:rPr>
                <w:rFonts w:ascii="SassoonPrimaryInfant" w:hAnsi="SassoonPrimaryInfant"/>
                <w:sz w:val="24"/>
              </w:rPr>
              <w:t>know that the Celts who built and lived there,</w:t>
            </w:r>
            <w:r w:rsidRPr="00876B2E">
              <w:rPr>
                <w:rFonts w:ascii="SassoonPrimaryInfant" w:hAnsi="SassoonPrimaryInfant"/>
                <w:sz w:val="24"/>
              </w:rPr>
              <w:t xml:space="preserve"> lived in tribes and that they were constantly at war with other Celtic tribes.</w:t>
            </w:r>
          </w:p>
          <w:p w14:paraId="66C9B4A8" w14:textId="77777777" w:rsidR="00B10796" w:rsidRDefault="00B10796" w:rsidP="00461425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 xml:space="preserve">To consider, after </w:t>
            </w:r>
            <w:r w:rsidR="00461425">
              <w:rPr>
                <w:rFonts w:ascii="SassoonPrimaryInfant" w:hAnsi="SassoonPrimaryInfant"/>
                <w:sz w:val="24"/>
              </w:rPr>
              <w:t xml:space="preserve">just </w:t>
            </w:r>
            <w:r>
              <w:rPr>
                <w:rFonts w:ascii="SassoonPrimaryInfant" w:hAnsi="SassoonPrimaryInfant"/>
                <w:sz w:val="24"/>
              </w:rPr>
              <w:t>walking up the Hill Fort, whether it would ha</w:t>
            </w:r>
            <w:r w:rsidR="00461425">
              <w:rPr>
                <w:rFonts w:ascii="SassoonPrimaryInfant" w:hAnsi="SassoonPrimaryInfant"/>
                <w:sz w:val="24"/>
              </w:rPr>
              <w:t>ve been an effective defence and why.</w:t>
            </w:r>
          </w:p>
          <w:p w14:paraId="1F440C5E" w14:textId="77777777" w:rsidR="00876B2E" w:rsidRPr="00CF7713" w:rsidRDefault="00876B2E" w:rsidP="00CF7713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consider the positives and negatives of living in an iron age Hill Fort e.g. no water, good defences etc</w:t>
            </w:r>
            <w:r w:rsidR="00CF7713">
              <w:rPr>
                <w:rFonts w:ascii="SassoonPrimaryInfant" w:hAnsi="SassoonPrimaryInfant"/>
                <w:sz w:val="24"/>
              </w:rPr>
              <w:t xml:space="preserve"> to answer the question, ‘How useful was the Oswestry Hill Fort to the tribe who settled there?’</w:t>
            </w:r>
          </w:p>
        </w:tc>
      </w:tr>
      <w:tr w:rsidR="009D6EE8" w:rsidRPr="009D6EE8" w14:paraId="3162754F" w14:textId="77777777" w:rsidTr="4E4ED776">
        <w:tc>
          <w:tcPr>
            <w:tcW w:w="7087" w:type="dxa"/>
          </w:tcPr>
          <w:p w14:paraId="2F993ABF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MUSIC</w:t>
            </w:r>
          </w:p>
          <w:p w14:paraId="1EB2FEF5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14:paraId="6F34884F" w14:textId="77777777" w:rsidR="00124BD7" w:rsidRDefault="00124BD7" w:rsidP="00124BD7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sing songs in unison and rounds in two parts; concentrate on improving vocal techniques (</w:t>
            </w:r>
            <w:proofErr w:type="spellStart"/>
            <w:r>
              <w:rPr>
                <w:rFonts w:ascii="SassoonPrimaryInfant" w:hAnsi="SassoonPrimaryInfant"/>
                <w:sz w:val="24"/>
              </w:rPr>
              <w:t>eg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, diction, clarity, loud (but </w:t>
            </w:r>
            <w:r>
              <w:rPr>
                <w:rFonts w:ascii="SassoonPrimaryInfant" w:hAnsi="SassoonPrimaryInfant"/>
                <w:sz w:val="24"/>
              </w:rPr>
              <w:lastRenderedPageBreak/>
              <w:t xml:space="preserve">not shouting), soft (but not timid).  Suggestion – Row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Row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sz w:val="24"/>
              </w:rPr>
              <w:t>Row</w:t>
            </w:r>
            <w:proofErr w:type="spellEnd"/>
            <w:r>
              <w:rPr>
                <w:rFonts w:ascii="SassoonPrimaryInfant" w:hAnsi="SassoonPrimaryInfant"/>
                <w:sz w:val="24"/>
              </w:rPr>
              <w:t xml:space="preserve"> Your Boat.</w:t>
            </w:r>
          </w:p>
          <w:p w14:paraId="0FBBA436" w14:textId="77777777" w:rsidR="00124BD7" w:rsidRDefault="00124BD7" w:rsidP="00124BD7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use songs sung to develop control of pulse and rhythm (claves and other untuned percussion can be used here).</w:t>
            </w:r>
          </w:p>
          <w:p w14:paraId="360EA5D8" w14:textId="77777777" w:rsidR="00124BD7" w:rsidRDefault="00124BD7" w:rsidP="00124BD7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rehearse performances making ready for an audience – practise skills such as following a conductor’s cues, standing and sitting together as one, looking ‘professional’.</w:t>
            </w:r>
          </w:p>
          <w:p w14:paraId="1D082DD9" w14:textId="77777777" w:rsidR="00124BD7" w:rsidRDefault="00124BD7" w:rsidP="00124BD7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listen to ‘Vltava’ by Smetana to consider how texture can be developed to represent the journey of a river.  Discuss the music heard in relation to the 7 musical elements.</w:t>
            </w:r>
          </w:p>
          <w:p w14:paraId="1E7C6FE1" w14:textId="77777777" w:rsidR="00124BD7" w:rsidRDefault="00124BD7" w:rsidP="00124BD7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identify how music can be used descriptively (</w:t>
            </w:r>
            <w:proofErr w:type="spellStart"/>
            <w:r>
              <w:rPr>
                <w:rFonts w:ascii="SassoonPrimaryInfant" w:hAnsi="SassoonPrimaryInfant"/>
                <w:sz w:val="24"/>
              </w:rPr>
              <w:t>ie</w:t>
            </w:r>
            <w:proofErr w:type="spellEnd"/>
            <w:r>
              <w:rPr>
                <w:rFonts w:ascii="SassoonPrimaryInfant" w:hAnsi="SassoonPrimaryInfant"/>
                <w:sz w:val="24"/>
              </w:rPr>
              <w:t>, to describe a river, but using changes in the musical elements to form the music, not using words.  Analyse and compare the different sounds heard.</w:t>
            </w:r>
          </w:p>
          <w:p w14:paraId="3DAAE031" w14:textId="77777777" w:rsidR="00124BD7" w:rsidRDefault="00124BD7" w:rsidP="00124BD7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build on investigation work done on Vltava to create a group composition that represents the journey of a river.</w:t>
            </w:r>
          </w:p>
          <w:p w14:paraId="483A7ED6" w14:textId="77777777" w:rsidR="00124BD7" w:rsidRDefault="00124BD7" w:rsidP="00124BD7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4"/>
              </w:rPr>
              <w:t>To u</w:t>
            </w:r>
            <w:r w:rsidRPr="00124BD7">
              <w:rPr>
                <w:rFonts w:ascii="SassoonPrimaryInfant" w:hAnsi="SassoonPrimaryInfant"/>
                <w:sz w:val="24"/>
              </w:rPr>
              <w:t xml:space="preserve">se the musical elements to enhance compositions – </w:t>
            </w:r>
            <w:proofErr w:type="spellStart"/>
            <w:r w:rsidRPr="00124BD7">
              <w:rPr>
                <w:rFonts w:ascii="SassoonPrimaryInfant" w:hAnsi="SassoonPrimaryInfant"/>
                <w:sz w:val="24"/>
              </w:rPr>
              <w:t>eg</w:t>
            </w:r>
            <w:proofErr w:type="spellEnd"/>
            <w:r w:rsidRPr="00124BD7">
              <w:rPr>
                <w:rFonts w:ascii="SassoonPrimaryInfant" w:hAnsi="SassoonPrimaryInfant"/>
                <w:sz w:val="24"/>
              </w:rPr>
              <w:t>, fast/slow; loud soft etc.  Explore how changes in texture alter the mood of the composition.</w:t>
            </w:r>
          </w:p>
          <w:p w14:paraId="672A6659" w14:textId="77777777" w:rsidR="000726E4" w:rsidRPr="00124BD7" w:rsidRDefault="000726E4" w:rsidP="000726E4">
            <w:pPr>
              <w:pStyle w:val="ListParagraph"/>
              <w:spacing w:after="200" w:line="276" w:lineRule="auto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7087" w:type="dxa"/>
          </w:tcPr>
          <w:p w14:paraId="789ACE83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lastRenderedPageBreak/>
              <w:t>ART</w:t>
            </w:r>
          </w:p>
          <w:p w14:paraId="3E1927E5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14:paraId="31EB2731" w14:textId="77777777" w:rsidR="00D975D6" w:rsidRPr="00D975D6" w:rsidRDefault="00D975D6" w:rsidP="00D975D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975D6">
              <w:rPr>
                <w:rFonts w:ascii="SassoonPrimaryInfant" w:hAnsi="SassoonPrimaryInfant"/>
                <w:sz w:val="24"/>
              </w:rPr>
              <w:t>To use sketchbooks to collect visual information from different sources (including digital media) and annotate.</w:t>
            </w:r>
          </w:p>
          <w:p w14:paraId="502BB98C" w14:textId="77777777" w:rsidR="00D975D6" w:rsidRPr="00D975D6" w:rsidRDefault="00D975D6" w:rsidP="00D975D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975D6">
              <w:rPr>
                <w:rFonts w:ascii="SassoonPrimaryInfant" w:hAnsi="SassoonPrimaryInfant"/>
                <w:sz w:val="24"/>
              </w:rPr>
              <w:lastRenderedPageBreak/>
              <w:t>To explore the work of landscape artists (Cezanne, Monet, Georgia O’Keefe, Renoir, Van Gogh, Constable) using a range of media on different surfaces.</w:t>
            </w:r>
          </w:p>
          <w:p w14:paraId="1DE8892C" w14:textId="77777777" w:rsidR="00D975D6" w:rsidRPr="00D975D6" w:rsidRDefault="00D975D6" w:rsidP="00D975D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975D6">
              <w:rPr>
                <w:rFonts w:ascii="SassoonPrimaryInfant" w:hAnsi="SassoonPrimaryInfant"/>
                <w:sz w:val="24"/>
              </w:rPr>
              <w:t>To draw for a sustained period of time at an appropriate level.</w:t>
            </w:r>
          </w:p>
          <w:p w14:paraId="5EEAEC14" w14:textId="77777777" w:rsidR="00D975D6" w:rsidRPr="00D975D6" w:rsidRDefault="00D975D6" w:rsidP="00D975D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975D6">
              <w:rPr>
                <w:rFonts w:ascii="SassoonPrimaryInfant" w:hAnsi="SassoonPrimaryInfant"/>
                <w:sz w:val="24"/>
              </w:rPr>
              <w:t>To make marks and lines with a wide range of drawing implements and experiment with different grades of pencil, exploring tone also.</w:t>
            </w:r>
          </w:p>
          <w:p w14:paraId="7461C7B6" w14:textId="77777777" w:rsidR="00D975D6" w:rsidRPr="00D975D6" w:rsidRDefault="00D975D6" w:rsidP="00D975D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975D6">
              <w:rPr>
                <w:rFonts w:ascii="SassoonPrimaryInfant" w:hAnsi="SassoonPrimaryInfant"/>
                <w:sz w:val="24"/>
              </w:rPr>
              <w:t>To begin to show an awareness of objects having a third dimension.</w:t>
            </w:r>
          </w:p>
          <w:p w14:paraId="4A82CAB4" w14:textId="77777777" w:rsidR="00D975D6" w:rsidRPr="00D975D6" w:rsidRDefault="00D975D6" w:rsidP="00D975D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975D6">
              <w:rPr>
                <w:rFonts w:ascii="SassoonPrimaryInfant" w:hAnsi="SassoonPrimaryInfant"/>
                <w:sz w:val="24"/>
              </w:rPr>
              <w:t>To apply a simple use of pattern and texture in a drawing.</w:t>
            </w:r>
          </w:p>
          <w:p w14:paraId="4B68326F" w14:textId="77777777" w:rsidR="00D975D6" w:rsidRPr="00D975D6" w:rsidRDefault="00D975D6" w:rsidP="00D975D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975D6">
              <w:rPr>
                <w:rFonts w:ascii="SassoonPrimaryInfant" w:hAnsi="SassoonPrimaryInfant"/>
                <w:sz w:val="24"/>
              </w:rPr>
              <w:t>To experiment with different effects and textures (blocking in colour, washes, thickened paint).</w:t>
            </w:r>
          </w:p>
          <w:p w14:paraId="022D1D23" w14:textId="77777777" w:rsidR="00D975D6" w:rsidRPr="00D975D6" w:rsidRDefault="00D975D6" w:rsidP="00D975D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975D6">
              <w:rPr>
                <w:rFonts w:ascii="SassoonPrimaryInfant" w:hAnsi="SassoonPrimaryInfant"/>
                <w:sz w:val="24"/>
              </w:rPr>
              <w:t>To mix colours and know which primary colours make secondary colours; mix tints and shades.</w:t>
            </w:r>
          </w:p>
          <w:p w14:paraId="6040888D" w14:textId="77777777" w:rsidR="00D975D6" w:rsidRPr="00D975D6" w:rsidRDefault="00D975D6" w:rsidP="00D975D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975D6">
              <w:rPr>
                <w:rFonts w:ascii="SassoonPrimaryInfant" w:hAnsi="SassoonPrimaryInfant"/>
                <w:sz w:val="24"/>
              </w:rPr>
              <w:t>To create a landscape in the style of an artist studied, choosing techniques appropriate to the style.</w:t>
            </w:r>
          </w:p>
          <w:p w14:paraId="45AD026B" w14:textId="77777777" w:rsidR="00D975D6" w:rsidRPr="00D975D6" w:rsidRDefault="00D975D6" w:rsidP="00D975D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975D6">
              <w:rPr>
                <w:rFonts w:ascii="SassoonPrimaryInfant" w:hAnsi="SassoonPrimaryInfant"/>
                <w:sz w:val="24"/>
              </w:rPr>
              <w:t>To compare ideas, methods and approaches in their own and others’ work and say what they think and feel about them.</w:t>
            </w:r>
          </w:p>
          <w:p w14:paraId="5656C2A9" w14:textId="77777777" w:rsidR="009D6EE8" w:rsidRPr="00D975D6" w:rsidRDefault="00D975D6" w:rsidP="00D975D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D975D6">
              <w:rPr>
                <w:rFonts w:ascii="SassoonPrimaryInfant" w:hAnsi="SassoonPrimaryInfant"/>
                <w:sz w:val="24"/>
              </w:rPr>
              <w:t>To adapt work according to their views and describe how they might develop it further.</w:t>
            </w:r>
          </w:p>
        </w:tc>
      </w:tr>
      <w:tr w:rsidR="009D6EE8" w:rsidRPr="009D6EE8" w14:paraId="5660D3D6" w14:textId="77777777" w:rsidTr="4E4ED776">
        <w:tc>
          <w:tcPr>
            <w:tcW w:w="7087" w:type="dxa"/>
          </w:tcPr>
          <w:p w14:paraId="7648D1C3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lastRenderedPageBreak/>
              <w:t>DESIGN TECHNOLOGY</w:t>
            </w:r>
          </w:p>
          <w:p w14:paraId="1B08F7A8" w14:textId="77777777" w:rsidR="000726E4" w:rsidRPr="000726E4" w:rsidRDefault="000726E4" w:rsidP="000726E4">
            <w:pPr>
              <w:rPr>
                <w:rFonts w:ascii="SassoonPrimaryInfant" w:eastAsia="Calibri" w:hAnsi="SassoonPrimaryInfant" w:cs="Times New Roman"/>
                <w:b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b/>
                <w:sz w:val="24"/>
              </w:rPr>
              <w:t>Focus: Mechanisms – Design and make a moving animal using pneumatics.</w:t>
            </w:r>
          </w:p>
          <w:p w14:paraId="07354224" w14:textId="77777777" w:rsidR="000726E4" w:rsidRPr="000726E4" w:rsidRDefault="000726E4" w:rsidP="000726E4">
            <w:pPr>
              <w:rPr>
                <w:rFonts w:ascii="SassoonPrimaryInfant" w:eastAsia="Calibri" w:hAnsi="SassoonPrimaryInfant" w:cs="Times New Roman"/>
                <w:b/>
                <w:i/>
                <w:color w:val="FF0000"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b/>
                <w:i/>
                <w:color w:val="FF0000"/>
                <w:sz w:val="24"/>
              </w:rPr>
              <w:t xml:space="preserve">Real context for learning:  Design and make a moving animal that works using simple pneumatics.  Use their visit to Ty </w:t>
            </w:r>
            <w:proofErr w:type="spellStart"/>
            <w:r w:rsidRPr="000726E4">
              <w:rPr>
                <w:rFonts w:ascii="SassoonPrimaryInfant" w:eastAsia="Calibri" w:hAnsi="SassoonPrimaryInfant" w:cs="Times New Roman"/>
                <w:b/>
                <w:i/>
                <w:color w:val="FF0000"/>
                <w:sz w:val="24"/>
              </w:rPr>
              <w:lastRenderedPageBreak/>
              <w:t>Mawr</w:t>
            </w:r>
            <w:proofErr w:type="spellEnd"/>
            <w:r w:rsidRPr="000726E4">
              <w:rPr>
                <w:rFonts w:ascii="SassoonPrimaryInfant" w:eastAsia="Calibri" w:hAnsi="SassoonPrimaryInfant" w:cs="Times New Roman"/>
                <w:b/>
                <w:i/>
                <w:color w:val="FF0000"/>
                <w:sz w:val="24"/>
              </w:rPr>
              <w:t xml:space="preserve"> to choose an animal they saw and create a 3-D moving model of it.  Share these with EYFS and explain simply how they work.</w:t>
            </w:r>
          </w:p>
          <w:p w14:paraId="26BA14B9" w14:textId="77777777" w:rsidR="000726E4" w:rsidRPr="000726E4" w:rsidRDefault="000726E4" w:rsidP="000726E4">
            <w:pPr>
              <w:rPr>
                <w:rFonts w:ascii="SassoonPrimaryInfant" w:eastAsia="Calibri" w:hAnsi="SassoonPrimaryInfant" w:cs="Times New Roman"/>
                <w:b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b/>
                <w:sz w:val="24"/>
              </w:rPr>
              <w:t xml:space="preserve">Learning Objectives  </w:t>
            </w:r>
          </w:p>
          <w:p w14:paraId="3497CAA7" w14:textId="77777777" w:rsidR="000726E4" w:rsidRPr="000726E4" w:rsidRDefault="000726E4" w:rsidP="000726E4">
            <w:pPr>
              <w:rPr>
                <w:rFonts w:ascii="SassoonPrimaryInfant" w:eastAsia="Calibri" w:hAnsi="SassoonPrimaryInfant" w:cs="Times New Roman"/>
                <w:i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i/>
                <w:sz w:val="24"/>
              </w:rPr>
              <w:t>Investigative and Evaluative Activities (IEAs):</w:t>
            </w:r>
          </w:p>
          <w:p w14:paraId="4B257B2A" w14:textId="77777777" w:rsidR="000726E4" w:rsidRPr="000726E4" w:rsidRDefault="000726E4" w:rsidP="000726E4">
            <w:pPr>
              <w:numPr>
                <w:ilvl w:val="0"/>
                <w:numId w:val="1"/>
              </w:numPr>
              <w:contextualSpacing/>
              <w:rPr>
                <w:rFonts w:ascii="SassoonPrimaryInfant" w:eastAsia="Calibri" w:hAnsi="SassoonPrimaryInfant" w:cs="Times New Roman"/>
                <w:i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sz w:val="24"/>
              </w:rPr>
              <w:t xml:space="preserve">To know what pneumatics is and research and explore how pneumatics are used in real, everyday life.  See: </w:t>
            </w:r>
            <w:hyperlink r:id="rId11" w:history="1">
              <w:r w:rsidRPr="000726E4">
                <w:rPr>
                  <w:rFonts w:ascii="SassoonPrimaryInfant" w:eastAsia="Calibri" w:hAnsi="SassoonPrimaryInfant" w:cs="Times New Roman"/>
                  <w:color w:val="0563C1"/>
                  <w:sz w:val="24"/>
                  <w:u w:val="single"/>
                </w:rPr>
                <w:t>https://kids.kiddle.co/Pneumatics</w:t>
              </w:r>
            </w:hyperlink>
          </w:p>
          <w:p w14:paraId="2977B872" w14:textId="77777777" w:rsidR="000726E4" w:rsidRPr="000726E4" w:rsidRDefault="000726E4" w:rsidP="000726E4">
            <w:pPr>
              <w:numPr>
                <w:ilvl w:val="0"/>
                <w:numId w:val="1"/>
              </w:numPr>
              <w:contextualSpacing/>
              <w:rPr>
                <w:rFonts w:ascii="SassoonPrimaryInfant" w:eastAsia="Calibri" w:hAnsi="SassoonPrimaryInfant" w:cs="Times New Roman"/>
                <w:i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sz w:val="24"/>
              </w:rPr>
              <w:t xml:space="preserve">To watch clips of simple pneumatics and discuss in simple terms how movement is created.  (See </w:t>
            </w:r>
            <w:proofErr w:type="spellStart"/>
            <w:r w:rsidRPr="000726E4">
              <w:rPr>
                <w:rFonts w:ascii="SassoonPrimaryInfant" w:eastAsia="Calibri" w:hAnsi="SassoonPrimaryInfant" w:cs="Times New Roman"/>
                <w:sz w:val="24"/>
              </w:rPr>
              <w:t>FocuseLearning</w:t>
            </w:r>
            <w:proofErr w:type="spellEnd"/>
            <w:r w:rsidRPr="000726E4">
              <w:rPr>
                <w:rFonts w:ascii="SassoonPrimaryInfant" w:eastAsia="Calibri" w:hAnsi="SassoonPrimaryInfant" w:cs="Times New Roman"/>
                <w:sz w:val="24"/>
              </w:rPr>
              <w:t xml:space="preserve"> – KS1 DT Moving Monsters for inspiration of if we don’t sign up for it, see photo clips and notes on server).</w:t>
            </w:r>
          </w:p>
          <w:p w14:paraId="5BEB4389" w14:textId="77777777" w:rsidR="000726E4" w:rsidRPr="000726E4" w:rsidRDefault="000726E4" w:rsidP="000726E4">
            <w:pPr>
              <w:numPr>
                <w:ilvl w:val="0"/>
                <w:numId w:val="1"/>
              </w:numPr>
              <w:contextualSpacing/>
              <w:rPr>
                <w:rFonts w:ascii="SassoonPrimaryInfant" w:eastAsia="Calibri" w:hAnsi="SassoonPrimaryInfant" w:cs="Times New Roman"/>
                <w:i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sz w:val="24"/>
              </w:rPr>
              <w:t>To disassemble and reassemble a simple pneumatic system created by the teacher and create annotated sketches that clearly explain how it works.</w:t>
            </w:r>
          </w:p>
          <w:p w14:paraId="7DB81D9F" w14:textId="77777777" w:rsidR="000726E4" w:rsidRPr="000726E4" w:rsidRDefault="000726E4" w:rsidP="000726E4">
            <w:pPr>
              <w:rPr>
                <w:rFonts w:ascii="SassoonPrimaryInfant" w:eastAsia="Calibri" w:hAnsi="SassoonPrimaryInfant" w:cs="Times New Roman"/>
                <w:i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i/>
                <w:sz w:val="24"/>
              </w:rPr>
              <w:t>Focused Tasks (FTs):</w:t>
            </w:r>
          </w:p>
          <w:p w14:paraId="35D9838C" w14:textId="77777777" w:rsidR="000726E4" w:rsidRPr="000726E4" w:rsidRDefault="000726E4" w:rsidP="000726E4">
            <w:pPr>
              <w:numPr>
                <w:ilvl w:val="0"/>
                <w:numId w:val="1"/>
              </w:numPr>
              <w:contextualSpacing/>
              <w:rPr>
                <w:rFonts w:ascii="SassoonPrimaryInfant" w:eastAsia="Calibri" w:hAnsi="SassoonPrimaryInfant" w:cs="Times New Roman"/>
                <w:i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sz w:val="24"/>
              </w:rPr>
              <w:t>To work in groups to experiment building simple pneumatic systems using syringes and tubes and discuss how movement is created.</w:t>
            </w:r>
          </w:p>
          <w:p w14:paraId="67E46753" w14:textId="77777777" w:rsidR="000726E4" w:rsidRPr="000726E4" w:rsidRDefault="000726E4" w:rsidP="000726E4">
            <w:pPr>
              <w:numPr>
                <w:ilvl w:val="0"/>
                <w:numId w:val="1"/>
              </w:numPr>
              <w:contextualSpacing/>
              <w:rPr>
                <w:rFonts w:ascii="SassoonPrimaryInfant" w:eastAsia="Calibri" w:hAnsi="SassoonPrimaryInfant" w:cs="Times New Roman"/>
                <w:i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sz w:val="24"/>
              </w:rPr>
              <w:t>To add simple animal pictures onto the end of a syringe to see how movement of animals can be created.</w:t>
            </w:r>
          </w:p>
          <w:p w14:paraId="6844B358" w14:textId="77777777" w:rsidR="000726E4" w:rsidRPr="000726E4" w:rsidRDefault="000726E4" w:rsidP="000726E4">
            <w:pPr>
              <w:numPr>
                <w:ilvl w:val="0"/>
                <w:numId w:val="1"/>
              </w:numPr>
              <w:contextualSpacing/>
              <w:rPr>
                <w:rFonts w:ascii="SassoonPrimaryInfant" w:eastAsia="Calibri" w:hAnsi="SassoonPrimaryInfant" w:cs="Times New Roman"/>
                <w:i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sz w:val="24"/>
              </w:rPr>
              <w:t>To measure, cut and join accurately.</w:t>
            </w:r>
          </w:p>
          <w:p w14:paraId="533ED0ED" w14:textId="77777777" w:rsidR="000726E4" w:rsidRPr="000726E4" w:rsidRDefault="000726E4" w:rsidP="000726E4">
            <w:pPr>
              <w:numPr>
                <w:ilvl w:val="0"/>
                <w:numId w:val="1"/>
              </w:numPr>
              <w:contextualSpacing/>
              <w:rPr>
                <w:rFonts w:ascii="SassoonPrimaryInfant" w:eastAsia="Calibri" w:hAnsi="SassoonPrimaryInfant" w:cs="Times New Roman"/>
                <w:i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sz w:val="24"/>
              </w:rPr>
              <w:t>To investigate materials that they can use in their design.</w:t>
            </w:r>
          </w:p>
          <w:p w14:paraId="590FC189" w14:textId="77777777" w:rsidR="000726E4" w:rsidRPr="000726E4" w:rsidRDefault="000726E4" w:rsidP="000726E4">
            <w:pPr>
              <w:numPr>
                <w:ilvl w:val="0"/>
                <w:numId w:val="1"/>
              </w:numPr>
              <w:contextualSpacing/>
              <w:rPr>
                <w:rFonts w:ascii="SassoonPrimaryInfant" w:eastAsia="Calibri" w:hAnsi="SassoonPrimaryInfant" w:cs="Times New Roman"/>
                <w:i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sz w:val="24"/>
              </w:rPr>
              <w:t>To experiment with creating 3-d animal models from a variety of materials and resources.</w:t>
            </w:r>
          </w:p>
          <w:p w14:paraId="66F6C5AA" w14:textId="77777777" w:rsidR="000726E4" w:rsidRPr="000726E4" w:rsidRDefault="000726E4" w:rsidP="000726E4">
            <w:pPr>
              <w:rPr>
                <w:rFonts w:ascii="SassoonPrimaryInfant" w:eastAsia="Calibri" w:hAnsi="SassoonPrimaryInfant" w:cs="Times New Roman"/>
                <w:i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i/>
                <w:sz w:val="24"/>
              </w:rPr>
              <w:t>Design, Make and Evaluate Assignment (DMEAs):</w:t>
            </w:r>
          </w:p>
          <w:p w14:paraId="37E99880" w14:textId="77777777" w:rsidR="000726E4" w:rsidRPr="000726E4" w:rsidRDefault="000726E4" w:rsidP="000726E4">
            <w:pPr>
              <w:numPr>
                <w:ilvl w:val="0"/>
                <w:numId w:val="1"/>
              </w:numPr>
              <w:contextualSpacing/>
              <w:rPr>
                <w:rFonts w:ascii="SassoonPrimaryInfant" w:eastAsia="Calibri" w:hAnsi="SassoonPrimaryInfant" w:cs="Times New Roman"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sz w:val="24"/>
              </w:rPr>
              <w:t>To create a design criterion for their design considering the purpose, functionality and how to create an authentic product.</w:t>
            </w:r>
          </w:p>
          <w:p w14:paraId="37B92084" w14:textId="77777777" w:rsidR="000726E4" w:rsidRPr="000726E4" w:rsidRDefault="000726E4" w:rsidP="000726E4">
            <w:pPr>
              <w:numPr>
                <w:ilvl w:val="0"/>
                <w:numId w:val="1"/>
              </w:numPr>
              <w:contextualSpacing/>
              <w:rPr>
                <w:rFonts w:ascii="SassoonPrimaryInfant" w:eastAsia="Calibri" w:hAnsi="SassoonPrimaryInfant" w:cs="Times New Roman"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sz w:val="24"/>
              </w:rPr>
              <w:lastRenderedPageBreak/>
              <w:t>To design and make a moving animal 3-d product that uses pneumatics to create movement.</w:t>
            </w:r>
          </w:p>
          <w:p w14:paraId="310BB3E8" w14:textId="77777777" w:rsidR="000726E4" w:rsidRPr="000726E4" w:rsidRDefault="000726E4" w:rsidP="000726E4">
            <w:pPr>
              <w:numPr>
                <w:ilvl w:val="0"/>
                <w:numId w:val="1"/>
              </w:numPr>
              <w:contextualSpacing/>
              <w:rPr>
                <w:rFonts w:ascii="SassoonPrimaryInfant" w:eastAsia="Calibri" w:hAnsi="SassoonPrimaryInfant" w:cs="Times New Roman"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sz w:val="24"/>
              </w:rPr>
              <w:t>To adapt plans as needed as problems arise.</w:t>
            </w:r>
          </w:p>
          <w:p w14:paraId="6E20920A" w14:textId="77777777" w:rsidR="000726E4" w:rsidRPr="000726E4" w:rsidRDefault="000726E4" w:rsidP="000726E4">
            <w:pPr>
              <w:numPr>
                <w:ilvl w:val="0"/>
                <w:numId w:val="1"/>
              </w:numPr>
              <w:contextualSpacing/>
              <w:rPr>
                <w:rFonts w:ascii="SassoonPrimaryInfant" w:eastAsia="Calibri" w:hAnsi="SassoonPrimaryInfant" w:cs="Times New Roman"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sz w:val="24"/>
              </w:rPr>
              <w:t>To draw upon their art skills to ensure the product is realistic and aesthetically pleasing.</w:t>
            </w:r>
          </w:p>
          <w:p w14:paraId="15A96C46" w14:textId="77777777" w:rsidR="000726E4" w:rsidRPr="000726E4" w:rsidRDefault="000726E4" w:rsidP="000726E4">
            <w:pPr>
              <w:numPr>
                <w:ilvl w:val="0"/>
                <w:numId w:val="1"/>
              </w:numPr>
              <w:contextualSpacing/>
              <w:rPr>
                <w:rFonts w:ascii="SassoonPrimaryInfant" w:eastAsia="Calibri" w:hAnsi="SassoonPrimaryInfant" w:cs="Times New Roman"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sz w:val="24"/>
              </w:rPr>
              <w:t>To evaluate their work with a friend discussing the strengths and weaknesses and considering how they would improve it if they had the opportunity to make it again.</w:t>
            </w:r>
          </w:p>
          <w:p w14:paraId="22744D87" w14:textId="77777777" w:rsidR="009D6EE8" w:rsidRPr="000726E4" w:rsidRDefault="000726E4" w:rsidP="000726E4">
            <w:pPr>
              <w:rPr>
                <w:rFonts w:ascii="SassoonPrimaryInfant" w:eastAsia="Calibri" w:hAnsi="SassoonPrimaryInfant" w:cs="Times New Roman"/>
                <w:i/>
                <w:color w:val="FF0000"/>
                <w:sz w:val="24"/>
              </w:rPr>
            </w:pPr>
            <w:r w:rsidRPr="000726E4">
              <w:rPr>
                <w:rFonts w:ascii="SassoonPrimaryInfant" w:eastAsia="Calibri" w:hAnsi="SassoonPrimaryInfant" w:cs="Times New Roman"/>
                <w:i/>
                <w:color w:val="FF0000"/>
                <w:sz w:val="24"/>
              </w:rPr>
              <w:t>Cross-curricular links: Science (Animals), Maths (Measures, Time), Art (aesthetic qualities)</w:t>
            </w:r>
          </w:p>
        </w:tc>
        <w:tc>
          <w:tcPr>
            <w:tcW w:w="7087" w:type="dxa"/>
          </w:tcPr>
          <w:p w14:paraId="175FC641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lastRenderedPageBreak/>
              <w:t>COMPUTING</w:t>
            </w:r>
          </w:p>
          <w:p w14:paraId="44905BDC" w14:textId="77777777"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  <w:r w:rsidR="00001753">
              <w:rPr>
                <w:rFonts w:ascii="SassoonPrimaryInfant" w:hAnsi="SassoonPrimaryInfant"/>
                <w:b/>
                <w:sz w:val="24"/>
              </w:rPr>
              <w:t xml:space="preserve"> (to be linked to topic work if and where appropriate)</w:t>
            </w:r>
          </w:p>
          <w:p w14:paraId="3A6C6C1F" w14:textId="77777777" w:rsidR="00C74110" w:rsidRPr="00C74110" w:rsidRDefault="00C74110" w:rsidP="00C74110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  <w:r w:rsidRPr="00C74110">
              <w:rPr>
                <w:rFonts w:ascii="SassoonPrimaryInfant" w:hAnsi="SassoonPrimaryInfant"/>
                <w:sz w:val="24"/>
                <w:szCs w:val="24"/>
                <w:u w:val="single"/>
              </w:rPr>
              <w:t>Using the Internet</w:t>
            </w:r>
          </w:p>
          <w:p w14:paraId="3DA96A15" w14:textId="77777777" w:rsidR="00C74110" w:rsidRPr="00C74110" w:rsidRDefault="00C74110" w:rsidP="00C74110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C74110">
              <w:rPr>
                <w:rFonts w:ascii="SassoonPrimaryInfant" w:hAnsi="SassoonPrimaryInfant"/>
                <w:sz w:val="24"/>
                <w:szCs w:val="24"/>
              </w:rPr>
              <w:t xml:space="preserve">Follow the SMART rules when using the internet and agree to </w:t>
            </w:r>
            <w:r w:rsidRPr="00C74110">
              <w:rPr>
                <w:rFonts w:ascii="SassoonPrimaryInfant" w:hAnsi="SassoonPrimaryInfant"/>
                <w:sz w:val="24"/>
                <w:szCs w:val="24"/>
              </w:rPr>
              <w:lastRenderedPageBreak/>
              <w:t xml:space="preserve">by signing our ICT rules and Safe Use Agreement    </w:t>
            </w:r>
          </w:p>
          <w:p w14:paraId="1A5549EB" w14:textId="77777777" w:rsidR="00C74110" w:rsidRPr="00C74110" w:rsidRDefault="00C74110" w:rsidP="00C74110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C74110">
              <w:rPr>
                <w:rFonts w:ascii="SassoonPrimaryInfant" w:hAnsi="SassoonPrimaryInfant"/>
                <w:sz w:val="24"/>
                <w:szCs w:val="24"/>
              </w:rPr>
              <w:t>Understand how to keep safe when online.</w:t>
            </w:r>
          </w:p>
          <w:p w14:paraId="6C584AAC" w14:textId="77777777" w:rsidR="00C74110" w:rsidRPr="00C74110" w:rsidRDefault="00C74110" w:rsidP="00C74110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  <w:r w:rsidRPr="00C74110">
              <w:rPr>
                <w:rFonts w:ascii="SassoonPrimaryInfant" w:hAnsi="SassoonPrimaryInfant"/>
                <w:sz w:val="24"/>
                <w:szCs w:val="24"/>
                <w:u w:val="single"/>
              </w:rPr>
              <w:t>Using Technology</w:t>
            </w:r>
          </w:p>
          <w:p w14:paraId="675C2626" w14:textId="77777777" w:rsidR="00C74110" w:rsidRPr="00C74110" w:rsidRDefault="00C74110" w:rsidP="00C74110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C74110">
              <w:rPr>
                <w:rFonts w:ascii="SassoonPrimaryInfant" w:hAnsi="SassoonPrimaryInfant"/>
                <w:sz w:val="24"/>
                <w:szCs w:val="24"/>
              </w:rPr>
              <w:t>Continue to develop typing speed and accuracy to develop competency in typing</w:t>
            </w:r>
          </w:p>
          <w:p w14:paraId="0C3F9C3F" w14:textId="77777777" w:rsidR="00C74110" w:rsidRPr="00C74110" w:rsidRDefault="00C74110" w:rsidP="00C74110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C74110">
              <w:rPr>
                <w:rFonts w:ascii="SassoonPrimaryInfant" w:hAnsi="SassoonPrimaryInfant"/>
                <w:sz w:val="24"/>
                <w:szCs w:val="24"/>
              </w:rPr>
              <w:t xml:space="preserve">Understand the purpose of and use </w:t>
            </w:r>
            <w:proofErr w:type="gramStart"/>
            <w:r w:rsidRPr="00C74110">
              <w:rPr>
                <w:rFonts w:ascii="SassoonPrimaryInfant" w:hAnsi="SassoonPrimaryInfant"/>
                <w:sz w:val="24"/>
                <w:szCs w:val="24"/>
              </w:rPr>
              <w:t>independently  a</w:t>
            </w:r>
            <w:proofErr w:type="gramEnd"/>
            <w:r w:rsidRPr="00C74110">
              <w:rPr>
                <w:rFonts w:ascii="SassoonPrimaryInfant" w:hAnsi="SassoonPrimaryInfant"/>
                <w:sz w:val="24"/>
                <w:szCs w:val="24"/>
              </w:rPr>
              <w:t xml:space="preserve"> range of different technology.</w:t>
            </w:r>
          </w:p>
          <w:p w14:paraId="3F0FEF14" w14:textId="77777777" w:rsidR="00C74110" w:rsidRPr="00C74110" w:rsidRDefault="00C74110" w:rsidP="00C74110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C74110">
              <w:rPr>
                <w:rFonts w:ascii="SassoonPrimaryInfant" w:hAnsi="SassoonPrimaryInfant"/>
                <w:sz w:val="24"/>
                <w:szCs w:val="24"/>
              </w:rPr>
              <w:t>Make choices about when to use technology, which piece(s) of technology to use, which software/tools we are going to use on the technology and be able to explain our choices to others.</w:t>
            </w:r>
          </w:p>
          <w:p w14:paraId="58560144" w14:textId="77777777" w:rsidR="00C74110" w:rsidRPr="00C74110" w:rsidRDefault="00C74110" w:rsidP="00C74110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  <w:r w:rsidRPr="00C74110">
              <w:rPr>
                <w:rFonts w:ascii="SassoonPrimaryInfant" w:hAnsi="SassoonPrimaryInfant"/>
                <w:sz w:val="24"/>
                <w:szCs w:val="24"/>
                <w:u w:val="single"/>
              </w:rPr>
              <w:t>Communicating and Collaborating Online</w:t>
            </w:r>
          </w:p>
          <w:p w14:paraId="561A05B1" w14:textId="77777777" w:rsidR="00C74110" w:rsidRPr="00C74110" w:rsidRDefault="00C74110" w:rsidP="00C74110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C74110">
              <w:rPr>
                <w:rFonts w:ascii="SassoonPrimaryInfant" w:hAnsi="SassoonPrimaryInfant"/>
                <w:sz w:val="24"/>
                <w:szCs w:val="24"/>
              </w:rPr>
              <w:t>Understand that Cloud based tools can allow multiple people to contribute to shared documents and Google Sites</w:t>
            </w:r>
          </w:p>
          <w:p w14:paraId="3B13DFCA" w14:textId="77777777" w:rsidR="00C74110" w:rsidRPr="00C74110" w:rsidRDefault="00C74110" w:rsidP="00C74110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  <w:r w:rsidRPr="00C74110">
              <w:rPr>
                <w:rFonts w:ascii="SassoonPrimaryInfant" w:hAnsi="SassoonPrimaryInfant"/>
                <w:sz w:val="24"/>
                <w:szCs w:val="24"/>
                <w:u w:val="single"/>
              </w:rPr>
              <w:t>Modelling and Simulations</w:t>
            </w:r>
          </w:p>
          <w:p w14:paraId="54EC68BE" w14:textId="77777777" w:rsidR="00C74110" w:rsidRPr="00C74110" w:rsidRDefault="00C74110" w:rsidP="00C74110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C74110">
              <w:rPr>
                <w:rFonts w:ascii="SassoonPrimaryInfant" w:hAnsi="SassoonPrimaryInfant"/>
                <w:sz w:val="24"/>
                <w:szCs w:val="24"/>
              </w:rPr>
              <w:t>Use a range of increasingly simulations to represent real life situations.</w:t>
            </w:r>
          </w:p>
          <w:p w14:paraId="01D9F492" w14:textId="77777777" w:rsidR="00C74110" w:rsidRPr="00C74110" w:rsidRDefault="00C74110" w:rsidP="00C74110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C74110">
              <w:rPr>
                <w:rFonts w:ascii="SassoonPrimaryInfant" w:hAnsi="SassoonPrimaryInfant"/>
                <w:sz w:val="24"/>
                <w:szCs w:val="24"/>
              </w:rPr>
              <w:t>Use simulations to make and test predictions</w:t>
            </w:r>
          </w:p>
          <w:p w14:paraId="1A50D07B" w14:textId="77777777" w:rsidR="00C74110" w:rsidRPr="00C74110" w:rsidRDefault="00C74110" w:rsidP="00C74110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C74110">
              <w:rPr>
                <w:rFonts w:ascii="SassoonPrimaryInfant" w:hAnsi="SassoonPrimaryInfant"/>
                <w:sz w:val="24"/>
                <w:szCs w:val="24"/>
              </w:rPr>
              <w:t>Generate, develop, model and communicate ideas through computer-aided design (New DT objective)</w:t>
            </w:r>
          </w:p>
          <w:p w14:paraId="002A0130" w14:textId="77777777" w:rsidR="00C74110" w:rsidRPr="00C74110" w:rsidRDefault="00C74110" w:rsidP="00C74110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C74110">
              <w:rPr>
                <w:rFonts w:ascii="SassoonPrimaryInfant" w:hAnsi="SassoonPrimaryInfant"/>
                <w:sz w:val="24"/>
                <w:szCs w:val="24"/>
              </w:rPr>
              <w:t>Begin to apply our understanding of computing to programme, monitor and control our products (New DT objective)</w:t>
            </w:r>
          </w:p>
          <w:p w14:paraId="0A37501D" w14:textId="77777777" w:rsidR="009D6EE8" w:rsidRPr="009D6EE8" w:rsidRDefault="009D6EE8" w:rsidP="00C74110">
            <w:pPr>
              <w:pStyle w:val="ListParagraph"/>
              <w:rPr>
                <w:rFonts w:ascii="SassoonPrimaryInfant" w:hAnsi="SassoonPrimaryInfant"/>
                <w:sz w:val="24"/>
              </w:rPr>
            </w:pPr>
          </w:p>
        </w:tc>
      </w:tr>
    </w:tbl>
    <w:p w14:paraId="5DAB6C7B" w14:textId="77777777" w:rsidR="004D0BDF" w:rsidRDefault="004D0BDF"/>
    <w:sectPr w:rsidR="004D0BDF" w:rsidSect="009D6EE8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EB378F" w14:textId="77777777" w:rsidR="00C630F4" w:rsidRDefault="00C630F4" w:rsidP="009D6EE8">
      <w:pPr>
        <w:spacing w:after="0" w:line="240" w:lineRule="auto"/>
      </w:pPr>
      <w:r>
        <w:separator/>
      </w:r>
    </w:p>
  </w:endnote>
  <w:endnote w:type="continuationSeparator" w:id="0">
    <w:p w14:paraId="6A05A809" w14:textId="77777777" w:rsidR="00C630F4" w:rsidRDefault="00C630F4" w:rsidP="009D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39BBE3" w14:textId="77777777" w:rsidR="00C630F4" w:rsidRDefault="00C630F4" w:rsidP="009D6EE8">
      <w:pPr>
        <w:spacing w:after="0" w:line="240" w:lineRule="auto"/>
      </w:pPr>
      <w:r>
        <w:separator/>
      </w:r>
    </w:p>
  </w:footnote>
  <w:footnote w:type="continuationSeparator" w:id="0">
    <w:p w14:paraId="41C8F396" w14:textId="77777777" w:rsidR="00C630F4" w:rsidRDefault="00C630F4" w:rsidP="009D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EBEA1B" w14:textId="77777777" w:rsidR="009D6EE8" w:rsidRPr="009D6EE8" w:rsidRDefault="009D6EE8" w:rsidP="009D6EE8">
    <w:pPr>
      <w:pStyle w:val="Header"/>
      <w:jc w:val="center"/>
      <w:rPr>
        <w:rFonts w:ascii="SassoonPrimaryInfant" w:hAnsi="SassoonPrimaryInfant"/>
        <w:b/>
      </w:rPr>
    </w:pPr>
    <w:r w:rsidRPr="009D6EE8">
      <w:rPr>
        <w:rFonts w:ascii="SassoonPrimaryInfant" w:hAnsi="SassoonPrimaryInfant"/>
        <w:b/>
      </w:rPr>
      <w:t>AUTUMN TERM</w:t>
    </w:r>
  </w:p>
  <w:p w14:paraId="42408EC0" w14:textId="77777777" w:rsidR="009D6EE8" w:rsidRPr="009D6EE8" w:rsidRDefault="007F435C" w:rsidP="009D6EE8">
    <w:pPr>
      <w:pStyle w:val="Header"/>
      <w:jc w:val="center"/>
      <w:rPr>
        <w:rFonts w:ascii="SassoonPrimaryInfant" w:hAnsi="SassoonPrimaryInfant"/>
        <w:b/>
      </w:rPr>
    </w:pPr>
    <w:r>
      <w:rPr>
        <w:rFonts w:ascii="SassoonPrimaryInfant" w:hAnsi="SassoonPrimaryInfant"/>
        <w:b/>
      </w:rPr>
      <w:t>LKS2 ~ Cycle B</w:t>
    </w:r>
  </w:p>
  <w:p w14:paraId="22BF5CA0" w14:textId="77777777" w:rsidR="009D6EE8" w:rsidRPr="009D6EE8" w:rsidRDefault="009D6EE8" w:rsidP="009D6EE8">
    <w:pPr>
      <w:pStyle w:val="Header"/>
      <w:jc w:val="center"/>
      <w:rPr>
        <w:rFonts w:ascii="SassoonPrimaryInfant" w:hAnsi="SassoonPrimaryInfant"/>
        <w:b/>
      </w:rPr>
    </w:pPr>
    <w:proofErr w:type="gramStart"/>
    <w:r w:rsidRPr="009D6EE8">
      <w:rPr>
        <w:rFonts w:ascii="SassoonPrimaryInfant" w:hAnsi="SassoonPrimaryInfant"/>
        <w:b/>
      </w:rPr>
      <w:t>Theme :</w:t>
    </w:r>
    <w:proofErr w:type="gramEnd"/>
    <w:r w:rsidRPr="009D6EE8">
      <w:rPr>
        <w:rFonts w:ascii="SassoonPrimaryInfant" w:hAnsi="SassoonPrimaryInfant"/>
        <w:b/>
      </w:rPr>
      <w:t xml:space="preserve"> </w:t>
    </w:r>
    <w:r w:rsidR="00652643">
      <w:rPr>
        <w:rFonts w:ascii="SassoonPrimaryInfant" w:hAnsi="SassoonPrimaryInfant"/>
        <w:b/>
      </w:rPr>
      <w:t xml:space="preserve">Ty </w:t>
    </w:r>
    <w:proofErr w:type="spellStart"/>
    <w:r w:rsidR="00652643">
      <w:rPr>
        <w:rFonts w:ascii="SassoonPrimaryInfant" w:hAnsi="SassoonPrimaryInfant"/>
        <w:b/>
      </w:rPr>
      <w:t>Mawr</w:t>
    </w:r>
    <w:proofErr w:type="spellEnd"/>
  </w:p>
  <w:p w14:paraId="72A3D3EC" w14:textId="77777777" w:rsidR="009D6EE8" w:rsidRDefault="009D6E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35049"/>
    <w:multiLevelType w:val="hybridMultilevel"/>
    <w:tmpl w:val="7368B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63238"/>
    <w:multiLevelType w:val="hybridMultilevel"/>
    <w:tmpl w:val="AFBEB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6A2448"/>
    <w:multiLevelType w:val="hybridMultilevel"/>
    <w:tmpl w:val="4AF87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045CF"/>
    <w:multiLevelType w:val="hybridMultilevel"/>
    <w:tmpl w:val="B3A40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6EE8"/>
    <w:rsid w:val="00001753"/>
    <w:rsid w:val="000726E4"/>
    <w:rsid w:val="00124BD7"/>
    <w:rsid w:val="00215B8F"/>
    <w:rsid w:val="00247EDF"/>
    <w:rsid w:val="003E5FA1"/>
    <w:rsid w:val="00461425"/>
    <w:rsid w:val="004B1022"/>
    <w:rsid w:val="004D0BDF"/>
    <w:rsid w:val="00652643"/>
    <w:rsid w:val="00794656"/>
    <w:rsid w:val="007B04A2"/>
    <w:rsid w:val="007F435C"/>
    <w:rsid w:val="00876B2E"/>
    <w:rsid w:val="009D6EE8"/>
    <w:rsid w:val="00A30616"/>
    <w:rsid w:val="00A34A0F"/>
    <w:rsid w:val="00A859A9"/>
    <w:rsid w:val="00B10796"/>
    <w:rsid w:val="00B95889"/>
    <w:rsid w:val="00C630F4"/>
    <w:rsid w:val="00C74110"/>
    <w:rsid w:val="00CF7713"/>
    <w:rsid w:val="00D975D6"/>
    <w:rsid w:val="00DF492C"/>
    <w:rsid w:val="00EC3F72"/>
    <w:rsid w:val="00F60568"/>
    <w:rsid w:val="08729FC9"/>
    <w:rsid w:val="1DBC2407"/>
    <w:rsid w:val="25CF2372"/>
    <w:rsid w:val="276AF3D3"/>
    <w:rsid w:val="2D111206"/>
    <w:rsid w:val="2EACE267"/>
    <w:rsid w:val="2F7605B8"/>
    <w:rsid w:val="2FCE9F9A"/>
    <w:rsid w:val="3111D619"/>
    <w:rsid w:val="43BE7DA3"/>
    <w:rsid w:val="4E4ED776"/>
    <w:rsid w:val="5FD1D5E1"/>
    <w:rsid w:val="7E51123D"/>
    <w:rsid w:val="7F39F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0B755DD"/>
  <w15:docId w15:val="{D0BB73F4-038E-42A0-85B7-8E802AA90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EE8"/>
  </w:style>
  <w:style w:type="paragraph" w:styleId="Footer">
    <w:name w:val="footer"/>
    <w:basedOn w:val="Normal"/>
    <w:link w:val="FooterChar"/>
    <w:uiPriority w:val="99"/>
    <w:unhideWhenUsed/>
    <w:rsid w:val="009D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EE8"/>
  </w:style>
  <w:style w:type="paragraph" w:styleId="BalloonText">
    <w:name w:val="Balloon Text"/>
    <w:basedOn w:val="Normal"/>
    <w:link w:val="BalloonTextChar"/>
    <w:uiPriority w:val="99"/>
    <w:semiHidden/>
    <w:unhideWhenUsed/>
    <w:rsid w:val="009D6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EE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6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3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kids.kiddle.co/Pneumatics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D05307278B7646B08CFA499E4C682E" ma:contentTypeVersion="14" ma:contentTypeDescription="Create a new document." ma:contentTypeScope="" ma:versionID="cb89b2de14e162b5910485668431be6f">
  <xsd:schema xmlns:xsd="http://www.w3.org/2001/XMLSchema" xmlns:xs="http://www.w3.org/2001/XMLSchema" xmlns:p="http://schemas.microsoft.com/office/2006/metadata/properties" xmlns:ns2="6934e85a-babc-4791-ba0c-4ed3940f7385" xmlns:ns3="92030bd9-4363-4126-8d4f-b1f0942a66ff" targetNamespace="http://schemas.microsoft.com/office/2006/metadata/properties" ma:root="true" ma:fieldsID="d50297c5242c346f8435fd7243695152" ns2:_="" ns3:_="">
    <xsd:import namespace="6934e85a-babc-4791-ba0c-4ed3940f7385"/>
    <xsd:import namespace="92030bd9-4363-4126-8d4f-b1f0942a66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Dateand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34e85a-babc-4791-ba0c-4ed3940f73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ateandTime" ma:index="21" nillable="true" ma:displayName="Date and Time" ma:format="DateTime" ma:internalName="Dateand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030bd9-4363-4126-8d4f-b1f0942a66f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andTime xmlns="6934e85a-babc-4791-ba0c-4ed3940f738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D0A19-0887-4C14-9ACA-7578BD9AC1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34e85a-babc-4791-ba0c-4ed3940f7385"/>
    <ds:schemaRef ds:uri="92030bd9-4363-4126-8d4f-b1f0942a66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89E25A-4298-426C-AC95-1F5698183B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FAFCBD-493C-478F-889E-01FE7D036101}">
  <ds:schemaRefs>
    <ds:schemaRef ds:uri="http://purl.org/dc/elements/1.1/"/>
    <ds:schemaRef ds:uri="http://purl.org/dc/terms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92030bd9-4363-4126-8d4f-b1f0942a66ff"/>
    <ds:schemaRef ds:uri="6934e85a-babc-4791-ba0c-4ed3940f7385"/>
  </ds:schemaRefs>
</ds:datastoreItem>
</file>

<file path=customXml/itemProps4.xml><?xml version="1.0" encoding="utf-8"?>
<ds:datastoreItem xmlns:ds="http://schemas.openxmlformats.org/officeDocument/2006/customXml" ds:itemID="{896CC03B-32EC-4688-AA1E-AD936DEF8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1094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LEA</Company>
  <LinksUpToDate>false</LinksUpToDate>
  <CharactersWithSpaces>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Jess Baggaley</cp:lastModifiedBy>
  <cp:revision>18</cp:revision>
  <cp:lastPrinted>2022-05-13T07:41:00Z</cp:lastPrinted>
  <dcterms:created xsi:type="dcterms:W3CDTF">2014-02-12T08:41:00Z</dcterms:created>
  <dcterms:modified xsi:type="dcterms:W3CDTF">2022-05-22T10:01:00Z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0x0101007BD05307278B7646B08CFA499E4C682E</vt:lpwstr>
  </property>
</Properties>
</file>